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21710D" w:rsidRDefault="00374945" w:rsidP="0012047A">
      <w:pPr>
        <w:spacing w:after="0" w:line="240" w:lineRule="auto"/>
        <w:rPr>
          <w:rFonts w:ascii="Times New Roman" w:eastAsia="Times New Roman" w:hAnsi="Times New Roman" w:cs="Times New Roman"/>
          <w:b/>
          <w:sz w:val="24"/>
          <w:szCs w:val="24"/>
          <w:lang w:val="en-US"/>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A36CC8" w:rsidRDefault="00222B8B" w:rsidP="0012047A">
      <w:pPr>
        <w:spacing w:after="0" w:line="240" w:lineRule="auto"/>
        <w:jc w:val="center"/>
        <w:rPr>
          <w:rFonts w:ascii="Times New Roman" w:eastAsia="Times New Roman" w:hAnsi="Times New Roman" w:cs="Times New Roman"/>
          <w:b/>
          <w:sz w:val="24"/>
          <w:szCs w:val="24"/>
        </w:rPr>
      </w:pPr>
      <w:r w:rsidRPr="00A36CC8">
        <w:rPr>
          <w:rFonts w:ascii="Times New Roman" w:eastAsia="Times New Roman" w:hAnsi="Times New Roman" w:cs="Times New Roman"/>
          <w:b/>
          <w:sz w:val="24"/>
          <w:szCs w:val="24"/>
        </w:rPr>
        <w:t>PA</w:t>
      </w:r>
      <w:r w:rsidR="005E6B50" w:rsidRPr="00A36CC8">
        <w:rPr>
          <w:rFonts w:ascii="Times New Roman" w:eastAsia="Times New Roman" w:hAnsi="Times New Roman" w:cs="Times New Roman"/>
          <w:b/>
          <w:sz w:val="24"/>
          <w:szCs w:val="24"/>
        </w:rPr>
        <w:t>SIŪLYMAS</w:t>
      </w:r>
    </w:p>
    <w:p w14:paraId="4480888F" w14:textId="60A44B77" w:rsidR="00A65463" w:rsidRPr="00DD6BB4" w:rsidRDefault="00A36CC8" w:rsidP="0012047A">
      <w:pPr>
        <w:spacing w:after="0" w:line="240" w:lineRule="auto"/>
        <w:jc w:val="center"/>
        <w:rPr>
          <w:rFonts w:ascii="Times New Roman" w:eastAsia="Times New Roman" w:hAnsi="Times New Roman" w:cs="Times New Roman"/>
          <w:b/>
          <w:sz w:val="24"/>
          <w:szCs w:val="24"/>
        </w:rPr>
      </w:pPr>
      <w:r w:rsidRPr="00A36CC8">
        <w:rPr>
          <w:rFonts w:ascii="Times New Roman" w:hAnsi="Times New Roman" w:cs="Times New Roman"/>
          <w:b/>
          <w:bCs/>
          <w:color w:val="000000" w:themeColor="text1"/>
          <w:sz w:val="24"/>
          <w:szCs w:val="24"/>
          <w:lang w:eastAsia="lt-LT"/>
        </w:rPr>
        <w:t>VANDENINIŲ SKYSTŲJŲ ATLIEKŲ TVARKYMO PASLAUGŲ</w:t>
      </w:r>
      <w:r w:rsidRPr="00A36CC8">
        <w:rPr>
          <w:rFonts w:ascii="Times New Roman" w:eastAsia="Times New Roman" w:hAnsi="Times New Roman" w:cs="Times New Roman"/>
          <w:b/>
          <w:sz w:val="24"/>
          <w:szCs w:val="24"/>
        </w:rPr>
        <w:t xml:space="preserve"> </w:t>
      </w:r>
      <w:r w:rsidR="005E6B50" w:rsidRPr="00A36CC8">
        <w:rPr>
          <w:rFonts w:ascii="Times New Roman" w:eastAsia="Times New Roman" w:hAnsi="Times New Roman" w:cs="Times New Roman"/>
          <w:b/>
          <w:sz w:val="24"/>
          <w:szCs w:val="24"/>
        </w:rPr>
        <w:t>PIRKIMUI</w:t>
      </w:r>
    </w:p>
    <w:p w14:paraId="271DC679" w14:textId="77430A88" w:rsidR="006F41A9" w:rsidRPr="00DD6BB4" w:rsidRDefault="006F41A9" w:rsidP="0012047A">
      <w:pPr>
        <w:spacing w:after="0" w:line="240" w:lineRule="auto"/>
        <w:jc w:val="center"/>
        <w:rPr>
          <w:rFonts w:ascii="Times New Roman" w:hAnsi="Times New Roman" w:cs="Times New Roman"/>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FootnoteReference"/>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FootnoteReference"/>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FootnoteReference"/>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141FCF" w:rsidRDefault="00AD29B0" w:rsidP="00AD29B0">
            <w:pPr>
              <w:spacing w:after="0" w:line="240" w:lineRule="auto"/>
              <w:jc w:val="both"/>
              <w:rPr>
                <w:rFonts w:ascii="Times New Roman" w:eastAsia="Times New Roman" w:hAnsi="Times New Roman" w:cs="Times New Roman"/>
                <w:color w:val="000000" w:themeColor="text1"/>
                <w:sz w:val="24"/>
                <w:szCs w:val="24"/>
              </w:rPr>
            </w:pPr>
            <w:r w:rsidRPr="00141FCF">
              <w:rPr>
                <w:rFonts w:ascii="Times New Roman" w:eastAsia="Times New Roman" w:hAnsi="Times New Roman" w:cs="Times New Roman"/>
                <w:color w:val="000000" w:themeColor="text1"/>
                <w:sz w:val="24"/>
                <w:szCs w:val="24"/>
              </w:rPr>
              <w:t>Kokiu būdu galės būti pasirašoma sutartis?</w:t>
            </w:r>
          </w:p>
        </w:tc>
        <w:tc>
          <w:tcPr>
            <w:tcW w:w="4871" w:type="dxa"/>
            <w:vAlign w:val="center"/>
          </w:tcPr>
          <w:p w14:paraId="4AC7A5CC" w14:textId="77777777" w:rsidR="00AD29B0" w:rsidRPr="00141FCF" w:rsidRDefault="00356749" w:rsidP="00AD29B0">
            <w:pPr>
              <w:spacing w:after="0" w:line="240" w:lineRule="auto"/>
              <w:rPr>
                <w:rFonts w:ascii="Times New Roman" w:hAnsi="Times New Roman" w:cs="Times New Roman"/>
                <w:bCs/>
                <w:iCs/>
                <w:color w:val="000000" w:themeColor="text1"/>
                <w:sz w:val="24"/>
                <w:szCs w:val="24"/>
              </w:rPr>
            </w:pPr>
            <w:sdt>
              <w:sdtPr>
                <w:rPr>
                  <w:rFonts w:ascii="Times New Roman" w:hAnsi="Times New Roman" w:cs="Times New Roman"/>
                  <w:bCs/>
                  <w:iCs/>
                  <w:color w:val="000000" w:themeColor="text1"/>
                  <w:sz w:val="24"/>
                  <w:szCs w:val="24"/>
                </w:rPr>
                <w:id w:val="-14074629"/>
                <w14:checkbox>
                  <w14:checked w14:val="0"/>
                  <w14:checkedState w14:val="2612" w14:font="MS Gothic"/>
                  <w14:uncheckedState w14:val="2610" w14:font="MS Gothic"/>
                </w14:checkbox>
              </w:sdtPr>
              <w:sdtEndPr/>
              <w:sdtContent>
                <w:r w:rsidR="00AD29B0" w:rsidRPr="00141FCF">
                  <w:rPr>
                    <w:rFonts w:ascii="Segoe UI Symbol" w:eastAsia="MS Gothic" w:hAnsi="Segoe UI Symbol" w:cs="Segoe UI Symbol"/>
                    <w:bCs/>
                    <w:iCs/>
                    <w:color w:val="000000" w:themeColor="text1"/>
                    <w:sz w:val="24"/>
                    <w:szCs w:val="24"/>
                  </w:rPr>
                  <w:t>☐</w:t>
                </w:r>
              </w:sdtContent>
            </w:sdt>
            <w:r w:rsidR="00AD29B0" w:rsidRPr="00141FCF">
              <w:rPr>
                <w:rFonts w:ascii="Times New Roman" w:hAnsi="Times New Roman" w:cs="Times New Roman"/>
                <w:bCs/>
                <w:iCs/>
                <w:color w:val="000000" w:themeColor="text1"/>
                <w:sz w:val="24"/>
                <w:szCs w:val="24"/>
              </w:rPr>
              <w:t xml:space="preserve"> Fiziniu parašu </w:t>
            </w:r>
          </w:p>
          <w:p w14:paraId="15E1C558" w14:textId="596C6B3A" w:rsidR="00AD29B0" w:rsidRPr="00141FCF" w:rsidRDefault="00356749" w:rsidP="00AD29B0">
            <w:pPr>
              <w:spacing w:after="0" w:line="240" w:lineRule="auto"/>
              <w:rPr>
                <w:rFonts w:ascii="Times New Roman" w:eastAsia="Times New Roman" w:hAnsi="Times New Roman" w:cs="Times New Roman"/>
                <w:b/>
                <w:i/>
                <w:color w:val="000000" w:themeColor="text1"/>
                <w:sz w:val="24"/>
                <w:szCs w:val="24"/>
              </w:rPr>
            </w:pPr>
            <w:sdt>
              <w:sdtPr>
                <w:rPr>
                  <w:rFonts w:ascii="Times New Roman" w:hAnsi="Times New Roman" w:cs="Times New Roman"/>
                  <w:bCs/>
                  <w:iCs/>
                  <w:color w:val="000000" w:themeColor="text1"/>
                  <w:sz w:val="24"/>
                  <w:szCs w:val="24"/>
                </w:rPr>
                <w:id w:val="682952650"/>
                <w14:checkbox>
                  <w14:checked w14:val="0"/>
                  <w14:checkedState w14:val="2612" w14:font="MS Gothic"/>
                  <w14:uncheckedState w14:val="2610" w14:font="MS Gothic"/>
                </w14:checkbox>
              </w:sdtPr>
              <w:sdtEndPr/>
              <w:sdtContent>
                <w:r w:rsidR="00AD29B0" w:rsidRPr="00141FCF">
                  <w:rPr>
                    <w:rFonts w:ascii="Segoe UI Symbol" w:eastAsia="MS Gothic" w:hAnsi="Segoe UI Symbol" w:cs="Segoe UI Symbol"/>
                    <w:bCs/>
                    <w:iCs/>
                    <w:color w:val="000000" w:themeColor="text1"/>
                    <w:sz w:val="24"/>
                    <w:szCs w:val="24"/>
                  </w:rPr>
                  <w:t>☐</w:t>
                </w:r>
              </w:sdtContent>
            </w:sdt>
            <w:r w:rsidR="00AD29B0" w:rsidRPr="00141FCF">
              <w:rPr>
                <w:rFonts w:ascii="Times New Roman" w:hAnsi="Times New Roman" w:cs="Times New Roman"/>
                <w:bCs/>
                <w:iCs/>
                <w:color w:val="000000" w:themeColor="text1"/>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28FC6721" w:rsidR="00275650" w:rsidRPr="00A36CC8" w:rsidRDefault="00275650" w:rsidP="00275650">
      <w:pPr>
        <w:spacing w:before="60" w:after="60" w:line="240" w:lineRule="auto"/>
        <w:ind w:right="-1"/>
        <w:jc w:val="both"/>
        <w:rPr>
          <w:rFonts w:ascii="Times New Roman" w:eastAsia="Times New Roman" w:hAnsi="Times New Roman" w:cs="Times New Roman"/>
          <w:color w:val="000000" w:themeColor="text1"/>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A36CC8">
        <w:rPr>
          <w:rFonts w:ascii="Times New Roman" w:eastAsia="Times New Roman" w:hAnsi="Times New Roman" w:cs="Times New Roman"/>
          <w:color w:val="000000" w:themeColor="text1"/>
          <w:sz w:val="24"/>
          <w:szCs w:val="24"/>
        </w:rPr>
        <w:t>numatomas teikti paslaugas (</w:t>
      </w:r>
      <w:r w:rsidRPr="00A36CC8">
        <w:rPr>
          <w:rFonts w:ascii="Times New Roman" w:eastAsia="Times New Roman" w:hAnsi="Times New Roman" w:cs="Times New Roman"/>
          <w:i/>
          <w:iCs/>
          <w:color w:val="000000" w:themeColor="text1"/>
          <w:sz w:val="24"/>
          <w:szCs w:val="24"/>
        </w:rPr>
        <w:t>pildoma, kai Pasiūlymą teikia jungtinei veiklai susivienijusi tiekėjų grupė</w:t>
      </w:r>
      <w:r w:rsidRPr="00A36CC8">
        <w:rPr>
          <w:rFonts w:ascii="Times New Roman" w:eastAsia="Times New Roman" w:hAnsi="Times New Roman" w:cs="Times New Roman"/>
          <w:color w:val="000000" w:themeColor="text1"/>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123A4842" w:rsidR="00275650" w:rsidRPr="00275650" w:rsidRDefault="00275650" w:rsidP="00275650">
      <w:pPr>
        <w:pStyle w:val="FootnoteText"/>
        <w:jc w:val="both"/>
      </w:pPr>
      <w:r w:rsidRPr="0D0C0A7A">
        <w:rPr>
          <w:b/>
          <w:bCs/>
          <w:u w:val="single"/>
        </w:rPr>
        <w:t>Kartu su pasiūlymu turi būti pateikti</w:t>
      </w:r>
      <w:r>
        <w:t xml:space="preserve"> kiekvieno tiekėjų grupės nario EBVPD</w:t>
      </w:r>
      <w:r w:rsidR="798384B0">
        <w:t xml:space="preserve"> ir </w:t>
      </w:r>
      <w:r>
        <w:t>jungtinės veiklos sutartis.</w:t>
      </w:r>
    </w:p>
    <w:p w14:paraId="366E72BE" w14:textId="77777777" w:rsidR="00275650" w:rsidRPr="00BB37A7"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45A9DE50" w14:textId="34E52BC1" w:rsidR="00C42470" w:rsidRDefault="00C42470" w:rsidP="00C42470">
      <w:pPr>
        <w:pStyle w:val="Heading1"/>
        <w:numPr>
          <w:ilvl w:val="0"/>
          <w:numId w:val="6"/>
        </w:numPr>
        <w:spacing w:before="60" w:after="60"/>
        <w:jc w:val="left"/>
        <w:rPr>
          <w:b/>
          <w:bCs/>
          <w:color w:val="00B0F0"/>
          <w:sz w:val="24"/>
        </w:rPr>
      </w:pPr>
      <w:r w:rsidRPr="00C42470">
        <w:rPr>
          <w:b/>
          <w:bCs/>
          <w:color w:val="00B0F0"/>
          <w:sz w:val="24"/>
        </w:rPr>
        <w:t>INFORMACIJA APIE RĖMIMĄSI KITŲ ŪKIO SUBJEKTŲ PAJĖGUMAIS</w:t>
      </w:r>
    </w:p>
    <w:p w14:paraId="77ABF471" w14:textId="77777777" w:rsidR="00A36CC8" w:rsidRPr="00A36CC8" w:rsidRDefault="00A36CC8" w:rsidP="00A36CC8">
      <w:pPr>
        <w:pStyle w:val="BodyText"/>
        <w:spacing w:after="0"/>
        <w:rPr>
          <w:rFonts w:ascii="Times New Roman" w:hAnsi="Times New Roman" w:cs="Times New Roman"/>
          <w:lang w:eastAsia="lt-LT"/>
        </w:rPr>
      </w:pPr>
    </w:p>
    <w:p w14:paraId="1F57E82C" w14:textId="0D59ACAC" w:rsidR="00C42470" w:rsidRPr="00BB37A7" w:rsidRDefault="00C42470" w:rsidP="00A36CC8">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w:t>
      </w:r>
      <w:r w:rsidRPr="00C42470">
        <w:rPr>
          <w:rFonts w:ascii="Times New Roman" w:hAnsi="Times New Roman" w:cs="Times New Roman"/>
          <w:sz w:val="24"/>
          <w:szCs w:val="24"/>
        </w:rPr>
        <w:lastRenderedPageBreak/>
        <w:t xml:space="preserve">Tiekėjas </w:t>
      </w:r>
      <w:r w:rsidR="00332F59">
        <w:rPr>
          <w:rFonts w:ascii="Times New Roman" w:hAnsi="Times New Roman" w:cs="Times New Roman"/>
          <w:sz w:val="24"/>
          <w:szCs w:val="24"/>
        </w:rPr>
        <w:t>pasiūlyme</w:t>
      </w:r>
      <w:r w:rsidR="00332F59" w:rsidRPr="00C42470">
        <w:rPr>
          <w:rFonts w:ascii="Times New Roman" w:hAnsi="Times New Roman" w:cs="Times New Roman"/>
          <w:sz w:val="24"/>
          <w:szCs w:val="24"/>
        </w:rPr>
        <w:t xml:space="preserve"> </w:t>
      </w:r>
      <w:r w:rsidRPr="00C42470">
        <w:rPr>
          <w:rFonts w:ascii="Times New Roman" w:hAnsi="Times New Roman" w:cs="Times New Roman"/>
          <w:sz w:val="24"/>
          <w:szCs w:val="24"/>
        </w:rPr>
        <w:t>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4441FE0D"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63066E58">
        <w:rPr>
          <w:rFonts w:ascii="Times New Roman" w:hAnsi="Times New Roman" w:cs="Times New Roman"/>
          <w:sz w:val="20"/>
          <w:szCs w:val="20"/>
        </w:rPr>
        <w:t xml:space="preserve">įrodymus, kad vykdant Sutartį bus prieinami lentelėje nurodytų ūkio subjektų pajėgumai (pvz. sutartis, ketinimų protokolas, užpildytas ir pasirašytas SPS priedas Nr. </w:t>
      </w:r>
      <w:r w:rsidR="00336EB1">
        <w:rPr>
          <w:rFonts w:ascii="Times New Roman" w:hAnsi="Times New Roman" w:cs="Times New Roman"/>
          <w:sz w:val="20"/>
          <w:szCs w:val="20"/>
        </w:rPr>
        <w:t>10</w:t>
      </w:r>
      <w:r w:rsidR="6E2CC792" w:rsidRPr="63066E58">
        <w:rPr>
          <w:rFonts w:ascii="Times New Roman" w:hAnsi="Times New Roman" w:cs="Times New Roman"/>
          <w:sz w:val="20"/>
          <w:szCs w:val="20"/>
        </w:rPr>
        <w:t>)</w:t>
      </w:r>
      <w:r w:rsidRPr="63066E58">
        <w:rPr>
          <w:rFonts w:ascii="Times New Roman" w:hAnsi="Times New Roman" w:cs="Times New Roman"/>
          <w:sz w:val="20"/>
          <w:szCs w:val="20"/>
          <w:lang w:eastAsia="lt-LT"/>
        </w:rPr>
        <w:t>. Pažymima, kad Tiekėjas, sutarties vykdymo metu negalės remtis Ūkio subjektais, kurių neišviešino.</w:t>
      </w:r>
      <w:r w:rsidRPr="63066E5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32BC2213" w:rsidR="00D637A4" w:rsidRPr="00336EB1" w:rsidRDefault="41BE65F3" w:rsidP="00D637A4">
      <w:pPr>
        <w:pStyle w:val="FootnoteText"/>
        <w:jc w:val="both"/>
        <w:rPr>
          <w:color w:val="000000" w:themeColor="text1"/>
        </w:rPr>
      </w:pPr>
      <w:r w:rsidRPr="00336EB1">
        <w:rPr>
          <w:color w:val="000000" w:themeColor="text1"/>
        </w:rPr>
        <w:t>Kartu su pasiūlymu</w:t>
      </w:r>
      <w:r w:rsidR="00D637A4" w:rsidRPr="00336EB1">
        <w:rPr>
          <w:color w:val="000000" w:themeColor="text1"/>
        </w:rPr>
        <w:t xml:space="preserve"> Tiekėjas tur</w:t>
      </w:r>
      <w:r w:rsidR="590632EF" w:rsidRPr="00336EB1">
        <w:rPr>
          <w:color w:val="000000" w:themeColor="text1"/>
        </w:rPr>
        <w:t>i</w:t>
      </w:r>
      <w:r w:rsidR="00D637A4" w:rsidRPr="00336EB1">
        <w:rPr>
          <w:color w:val="000000" w:themeColor="text1"/>
        </w:rPr>
        <w:t xml:space="preserve"> pateikti įrodymus, kad vykdant Sutartį bus prieinami lentelėje nurodytų subtiekėjų pajėgumai (užpildytas ir pasirašytas SPS priedas Nr. </w:t>
      </w:r>
      <w:r w:rsidR="00336EB1" w:rsidRPr="00336EB1">
        <w:rPr>
          <w:color w:val="000000" w:themeColor="text1"/>
        </w:rPr>
        <w:t>10</w:t>
      </w:r>
      <w:r w:rsidR="00D637A4" w:rsidRPr="00336EB1">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05993219" w14:textId="432A9510" w:rsidR="0015288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39B2E04E" w14:textId="77777777" w:rsidR="00336EB1" w:rsidRPr="00336EB1" w:rsidRDefault="00336EB1" w:rsidP="00336EB1">
      <w:pPr>
        <w:spacing w:after="0" w:line="240" w:lineRule="auto"/>
        <w:rPr>
          <w:rFonts w:ascii="Times New Roman" w:hAnsi="Times New Roman" w:cs="Times New Roman"/>
          <w:b/>
          <w:color w:val="00B0F0"/>
          <w:sz w:val="24"/>
          <w:szCs w:val="24"/>
        </w:rPr>
      </w:pPr>
    </w:p>
    <w:p w14:paraId="2DC94EC9" w14:textId="47B10895" w:rsidR="005E6B50" w:rsidRPr="00DD6BB4" w:rsidRDefault="00336EB1"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2258563F" w:rsidR="00A00CB1" w:rsidRPr="00336EB1" w:rsidRDefault="00336EB1" w:rsidP="0012047A">
      <w:pPr>
        <w:pStyle w:val="ListParagraph"/>
        <w:spacing w:after="0" w:line="240" w:lineRule="auto"/>
        <w:ind w:left="0"/>
        <w:contextualSpacing w:val="0"/>
        <w:jc w:val="both"/>
        <w:rPr>
          <w:rFonts w:ascii="Times New Roman" w:hAnsi="Times New Roman" w:cs="Times New Roman"/>
          <w:color w:val="000000" w:themeColor="text1"/>
          <w:sz w:val="24"/>
          <w:szCs w:val="24"/>
        </w:rPr>
      </w:pPr>
      <w:r>
        <w:rPr>
          <w:rFonts w:ascii="Times New Roman" w:hAnsi="Times New Roman" w:cs="Times New Roman"/>
          <w:sz w:val="24"/>
          <w:szCs w:val="24"/>
        </w:rPr>
        <w:t>4</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 xml:space="preserve">Pasiūlymo kaina EUR su PVM turi apimti visas išlaidas, visus mokesčius ir apmokestinimus, mokėtinus pagal galiojančius </w:t>
      </w:r>
      <w:r w:rsidR="00A00CB1" w:rsidRPr="00336EB1">
        <w:rPr>
          <w:rFonts w:ascii="Times New Roman" w:hAnsi="Times New Roman" w:cs="Times New Roman"/>
          <w:color w:val="000000" w:themeColor="text1"/>
          <w:sz w:val="24"/>
          <w:szCs w:val="24"/>
        </w:rPr>
        <w:t>Lietuvos Respublikos įstatymus.</w:t>
      </w:r>
    </w:p>
    <w:p w14:paraId="5641CA03" w14:textId="18506B47" w:rsidR="00D46CD4" w:rsidRDefault="00336EB1" w:rsidP="0012047A">
      <w:pPr>
        <w:spacing w:after="0" w:line="240" w:lineRule="auto"/>
        <w:jc w:val="both"/>
        <w:rPr>
          <w:rFonts w:ascii="Times New Roman" w:hAnsi="Times New Roman" w:cs="Times New Roman"/>
          <w:color w:val="000000" w:themeColor="text1"/>
          <w:sz w:val="24"/>
          <w:szCs w:val="24"/>
        </w:rPr>
      </w:pPr>
      <w:r w:rsidRPr="00336EB1">
        <w:rPr>
          <w:rFonts w:ascii="Times New Roman" w:hAnsi="Times New Roman" w:cs="Times New Roman"/>
          <w:color w:val="000000" w:themeColor="text1"/>
          <w:sz w:val="24"/>
          <w:szCs w:val="24"/>
        </w:rPr>
        <w:t>4</w:t>
      </w:r>
      <w:r w:rsidR="005E6797" w:rsidRPr="00336EB1">
        <w:rPr>
          <w:rFonts w:ascii="Times New Roman" w:hAnsi="Times New Roman" w:cs="Times New Roman"/>
          <w:color w:val="000000" w:themeColor="text1"/>
          <w:sz w:val="24"/>
          <w:szCs w:val="24"/>
        </w:rPr>
        <w:t xml:space="preserve">.3. </w:t>
      </w:r>
      <w:r w:rsidR="005E6B50" w:rsidRPr="00336EB1">
        <w:rPr>
          <w:rFonts w:ascii="Times New Roman" w:hAnsi="Times New Roman" w:cs="Times New Roman"/>
          <w:color w:val="000000" w:themeColor="text1"/>
          <w:sz w:val="24"/>
          <w:szCs w:val="24"/>
        </w:rPr>
        <w:t xml:space="preserve">Pasiūlymo </w:t>
      </w:r>
      <w:r w:rsidR="00D46CD4" w:rsidRPr="00336EB1">
        <w:rPr>
          <w:rFonts w:ascii="Times New Roman" w:hAnsi="Times New Roman" w:cs="Times New Roman"/>
          <w:color w:val="000000" w:themeColor="text1"/>
          <w:sz w:val="24"/>
          <w:szCs w:val="24"/>
        </w:rPr>
        <w:t xml:space="preserve">kaina </w:t>
      </w:r>
      <w:r w:rsidR="005E6B50" w:rsidRPr="00336EB1">
        <w:rPr>
          <w:rFonts w:ascii="Times New Roman" w:hAnsi="Times New Roman" w:cs="Times New Roman"/>
          <w:color w:val="000000" w:themeColor="text1"/>
          <w:sz w:val="24"/>
          <w:szCs w:val="24"/>
        </w:rPr>
        <w:t>nurodom</w:t>
      </w:r>
      <w:r w:rsidR="00D46CD4" w:rsidRPr="00336EB1">
        <w:rPr>
          <w:rFonts w:ascii="Times New Roman" w:hAnsi="Times New Roman" w:cs="Times New Roman"/>
          <w:color w:val="000000" w:themeColor="text1"/>
          <w:sz w:val="24"/>
          <w:szCs w:val="24"/>
        </w:rPr>
        <w:t>a</w:t>
      </w:r>
      <w:r w:rsidR="005E6B50" w:rsidRPr="00336EB1">
        <w:rPr>
          <w:rFonts w:ascii="Times New Roman" w:hAnsi="Times New Roman" w:cs="Times New Roman"/>
          <w:color w:val="000000" w:themeColor="text1"/>
          <w:sz w:val="24"/>
          <w:szCs w:val="24"/>
        </w:rPr>
        <w:t xml:space="preserve"> užpildant pateiktą lentelę</w:t>
      </w:r>
      <w:r w:rsidR="00C51861" w:rsidRPr="00336EB1">
        <w:rPr>
          <w:rFonts w:ascii="Times New Roman" w:hAnsi="Times New Roman" w:cs="Times New Roman"/>
          <w:color w:val="000000" w:themeColor="text1"/>
          <w:sz w:val="24"/>
          <w:szCs w:val="24"/>
        </w:rPr>
        <w:t xml:space="preserve"> ir </w:t>
      </w:r>
      <w:r w:rsidRPr="00336EB1">
        <w:rPr>
          <w:rFonts w:ascii="Times New Roman" w:hAnsi="Times New Roman" w:cs="Times New Roman"/>
          <w:color w:val="000000" w:themeColor="text1"/>
          <w:sz w:val="24"/>
          <w:szCs w:val="24"/>
        </w:rPr>
        <w:t>pasiūlymo priedą „Pasiūlymo įkainiai“</w:t>
      </w:r>
      <w:r w:rsidR="00C51861" w:rsidRPr="00336EB1">
        <w:rPr>
          <w:rFonts w:ascii="Times New Roman" w:hAnsi="Times New Roman" w:cs="Times New Roman"/>
          <w:color w:val="000000" w:themeColor="text1"/>
          <w:sz w:val="24"/>
          <w:szCs w:val="24"/>
        </w:rPr>
        <w:t xml:space="preserve"> </w:t>
      </w:r>
      <w:r w:rsidR="0028760F" w:rsidRPr="00336EB1">
        <w:rPr>
          <w:rFonts w:ascii="Times New Roman" w:hAnsi="Times New Roman" w:cs="Times New Roman"/>
          <w:color w:val="000000" w:themeColor="text1"/>
          <w:sz w:val="24"/>
          <w:szCs w:val="24"/>
        </w:rPr>
        <w:t>excel</w:t>
      </w:r>
      <w:r w:rsidR="00C51861" w:rsidRPr="00336EB1">
        <w:rPr>
          <w:rFonts w:ascii="Times New Roman" w:hAnsi="Times New Roman" w:cs="Times New Roman"/>
          <w:color w:val="000000" w:themeColor="text1"/>
          <w:sz w:val="24"/>
          <w:szCs w:val="24"/>
        </w:rPr>
        <w:t xml:space="preserve"> formatu</w:t>
      </w:r>
      <w:r w:rsidR="005E6B50" w:rsidRPr="00336EB1">
        <w:rPr>
          <w:rFonts w:ascii="Times New Roman" w:hAnsi="Times New Roman" w:cs="Times New Roman"/>
          <w:color w:val="000000" w:themeColor="text1"/>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7106"/>
        <w:gridCol w:w="1714"/>
      </w:tblGrid>
      <w:tr w:rsidR="006D0817" w:rsidRPr="00210789" w14:paraId="6A087A59" w14:textId="77777777" w:rsidTr="00B36118">
        <w:trPr>
          <w:trHeight w:val="309"/>
        </w:trPr>
        <w:tc>
          <w:tcPr>
            <w:tcW w:w="808"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0B727D56" w14:textId="77777777" w:rsidR="006D0817" w:rsidRPr="00DD6BB4" w:rsidRDefault="006D0817" w:rsidP="006F0B67">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7106" w:type="dxa"/>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hideMark/>
          </w:tcPr>
          <w:p w14:paraId="423EF202" w14:textId="77777777" w:rsidR="006D0817" w:rsidRPr="00210789" w:rsidRDefault="006D0817" w:rsidP="006F0B67">
            <w:pPr>
              <w:spacing w:after="0" w:line="240" w:lineRule="auto"/>
              <w:jc w:val="center"/>
              <w:rPr>
                <w:rFonts w:ascii="Times New Roman" w:hAnsi="Times New Roman" w:cs="Times New Roman"/>
                <w:bCs/>
                <w:color w:val="000000" w:themeColor="text1"/>
                <w:sz w:val="24"/>
                <w:szCs w:val="24"/>
              </w:rPr>
            </w:pPr>
            <w:r w:rsidRPr="00210789">
              <w:rPr>
                <w:rFonts w:ascii="Times New Roman" w:hAnsi="Times New Roman" w:cs="Times New Roman"/>
                <w:bCs/>
                <w:iCs/>
                <w:color w:val="000000" w:themeColor="text1"/>
                <w:sz w:val="24"/>
                <w:szCs w:val="24"/>
              </w:rPr>
              <w:t>Pirkimo objektas</w:t>
            </w:r>
          </w:p>
        </w:tc>
        <w:tc>
          <w:tcPr>
            <w:tcW w:w="1714" w:type="dxa"/>
            <w:tcBorders>
              <w:top w:val="single" w:sz="4" w:space="0" w:color="000000"/>
              <w:left w:val="single" w:sz="4" w:space="0" w:color="000000"/>
              <w:right w:val="single" w:sz="4" w:space="0" w:color="000000"/>
            </w:tcBorders>
            <w:shd w:val="clear" w:color="auto" w:fill="D5DCE4" w:themeFill="text2" w:themeFillTint="33"/>
            <w:vAlign w:val="center"/>
            <w:hideMark/>
          </w:tcPr>
          <w:p w14:paraId="03D6FF30" w14:textId="77777777" w:rsidR="006D0817" w:rsidRPr="00210789" w:rsidRDefault="006D0817" w:rsidP="006F0B67">
            <w:pPr>
              <w:spacing w:after="0" w:line="240" w:lineRule="auto"/>
              <w:jc w:val="center"/>
              <w:rPr>
                <w:rFonts w:ascii="Times New Roman" w:hAnsi="Times New Roman" w:cs="Times New Roman"/>
                <w:bCs/>
                <w:color w:val="000000" w:themeColor="text1"/>
                <w:sz w:val="24"/>
                <w:szCs w:val="24"/>
              </w:rPr>
            </w:pPr>
            <w:r w:rsidRPr="00210789">
              <w:rPr>
                <w:rFonts w:ascii="Times New Roman" w:hAnsi="Times New Roman" w:cs="Times New Roman"/>
                <w:bCs/>
                <w:color w:val="000000" w:themeColor="text1"/>
                <w:sz w:val="24"/>
                <w:szCs w:val="24"/>
              </w:rPr>
              <w:t xml:space="preserve">Kaina EUR be PVM </w:t>
            </w:r>
          </w:p>
        </w:tc>
      </w:tr>
      <w:tr w:rsidR="006D0817" w:rsidRPr="00210789" w14:paraId="528224F3" w14:textId="77777777" w:rsidTr="006D0817">
        <w:tc>
          <w:tcPr>
            <w:tcW w:w="808" w:type="dxa"/>
            <w:tcBorders>
              <w:top w:val="single" w:sz="4" w:space="0" w:color="000000"/>
              <w:left w:val="single" w:sz="4" w:space="0" w:color="000000"/>
              <w:bottom w:val="single" w:sz="4" w:space="0" w:color="000000"/>
              <w:right w:val="single" w:sz="4" w:space="0" w:color="000000"/>
            </w:tcBorders>
          </w:tcPr>
          <w:p w14:paraId="624AA516" w14:textId="77777777" w:rsidR="006D0817" w:rsidRPr="00DD6BB4" w:rsidRDefault="006D0817" w:rsidP="006F0B67">
            <w:pPr>
              <w:pStyle w:val="ListParagraph"/>
              <w:numPr>
                <w:ilvl w:val="0"/>
                <w:numId w:val="11"/>
              </w:numPr>
              <w:spacing w:after="0" w:line="240" w:lineRule="auto"/>
              <w:contextualSpacing w:val="0"/>
              <w:jc w:val="center"/>
              <w:rPr>
                <w:rFonts w:ascii="Times New Roman" w:hAnsi="Times New Roman" w:cs="Times New Roman"/>
                <w:b/>
                <w:sz w:val="24"/>
                <w:szCs w:val="24"/>
              </w:rPr>
            </w:pPr>
          </w:p>
        </w:tc>
        <w:tc>
          <w:tcPr>
            <w:tcW w:w="8820" w:type="dxa"/>
            <w:gridSpan w:val="2"/>
            <w:tcBorders>
              <w:top w:val="single" w:sz="4" w:space="0" w:color="000000"/>
              <w:left w:val="single" w:sz="4" w:space="0" w:color="000000"/>
              <w:bottom w:val="single" w:sz="4" w:space="0" w:color="000000"/>
              <w:right w:val="single" w:sz="4" w:space="0" w:color="000000"/>
            </w:tcBorders>
            <w:vAlign w:val="center"/>
          </w:tcPr>
          <w:p w14:paraId="3B6FFE78" w14:textId="775CEA8C" w:rsidR="006D0817" w:rsidRPr="00B45C63" w:rsidRDefault="006D0817" w:rsidP="006D0817">
            <w:pPr>
              <w:spacing w:after="0" w:line="240" w:lineRule="auto"/>
              <w:ind w:firstLine="41"/>
              <w:rPr>
                <w:rFonts w:ascii="Times New Roman" w:hAnsi="Times New Roman" w:cs="Times New Roman"/>
                <w:b/>
                <w:bCs/>
                <w:color w:val="000000" w:themeColor="text1"/>
                <w:sz w:val="24"/>
                <w:szCs w:val="24"/>
              </w:rPr>
            </w:pPr>
            <w:r w:rsidRPr="00C92154">
              <w:rPr>
                <w:rFonts w:ascii="Times New Roman" w:hAnsi="Times New Roman" w:cs="Times New Roman"/>
                <w:color w:val="000000" w:themeColor="text1"/>
                <w:sz w:val="24"/>
                <w:szCs w:val="24"/>
                <w:lang w:eastAsia="lt-LT"/>
              </w:rPr>
              <w:t>Vandeninių skystųjų atliekų tvarkymo paslaugos</w:t>
            </w:r>
          </w:p>
        </w:tc>
      </w:tr>
      <w:tr w:rsidR="0073034A" w:rsidRPr="00210789" w14:paraId="0B7F4686" w14:textId="77777777" w:rsidTr="006F0B67">
        <w:tc>
          <w:tcPr>
            <w:tcW w:w="7914" w:type="dxa"/>
            <w:gridSpan w:val="2"/>
            <w:tcBorders>
              <w:top w:val="single" w:sz="4" w:space="0" w:color="000000"/>
              <w:left w:val="single" w:sz="4" w:space="0" w:color="000000"/>
              <w:bottom w:val="single" w:sz="4" w:space="0" w:color="000000"/>
              <w:right w:val="single" w:sz="4" w:space="0" w:color="000000"/>
            </w:tcBorders>
          </w:tcPr>
          <w:p w14:paraId="65D05292" w14:textId="77777777" w:rsidR="0073034A" w:rsidRPr="00DD6BB4" w:rsidRDefault="0073034A" w:rsidP="006F0B67">
            <w:pPr>
              <w:spacing w:after="0" w:line="240" w:lineRule="auto"/>
              <w:ind w:firstLine="41"/>
              <w:jc w:val="right"/>
              <w:rPr>
                <w:rFonts w:ascii="Times New Roman" w:hAnsi="Times New Roman" w:cs="Times New Roman"/>
                <w:sz w:val="24"/>
                <w:szCs w:val="24"/>
                <w:vertAlign w:val="superscript"/>
                <w:lang w:val="en-US"/>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714" w:type="dxa"/>
            <w:tcBorders>
              <w:top w:val="single" w:sz="4" w:space="0" w:color="000000"/>
              <w:left w:val="single" w:sz="4" w:space="0" w:color="000000"/>
              <w:bottom w:val="single" w:sz="4" w:space="0" w:color="000000"/>
              <w:right w:val="single" w:sz="4" w:space="0" w:color="000000"/>
            </w:tcBorders>
            <w:vAlign w:val="center"/>
          </w:tcPr>
          <w:p w14:paraId="03FC9225" w14:textId="77777777" w:rsidR="0073034A" w:rsidRPr="00B45C63" w:rsidRDefault="0073034A" w:rsidP="006F0B67">
            <w:pPr>
              <w:spacing w:after="0" w:line="240" w:lineRule="auto"/>
              <w:ind w:firstLine="41"/>
              <w:jc w:val="center"/>
              <w:rPr>
                <w:rFonts w:ascii="Times New Roman" w:hAnsi="Times New Roman" w:cs="Times New Roman"/>
                <w:b/>
                <w:bCs/>
                <w:color w:val="000000" w:themeColor="text1"/>
                <w:sz w:val="24"/>
                <w:szCs w:val="24"/>
              </w:rPr>
            </w:pPr>
          </w:p>
        </w:tc>
      </w:tr>
      <w:tr w:rsidR="0073034A" w:rsidRPr="00210789" w14:paraId="34C839B4" w14:textId="77777777" w:rsidTr="006F0B67">
        <w:tc>
          <w:tcPr>
            <w:tcW w:w="7914" w:type="dxa"/>
            <w:gridSpan w:val="2"/>
            <w:tcBorders>
              <w:top w:val="single" w:sz="4" w:space="0" w:color="000000"/>
              <w:left w:val="single" w:sz="4" w:space="0" w:color="000000"/>
              <w:bottom w:val="single" w:sz="4" w:space="0" w:color="000000"/>
              <w:right w:val="single" w:sz="4" w:space="0" w:color="000000"/>
            </w:tcBorders>
          </w:tcPr>
          <w:p w14:paraId="2CC1352F" w14:textId="77777777" w:rsidR="0073034A" w:rsidRPr="00DD6BB4" w:rsidRDefault="0073034A" w:rsidP="006F0B67">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r>
              <w:rPr>
                <w:rFonts w:ascii="Times New Roman" w:hAnsi="Times New Roman" w:cs="Times New Roman"/>
                <w:b/>
                <w:sz w:val="24"/>
                <w:szCs w:val="24"/>
              </w:rPr>
              <w:t xml:space="preserve"> </w:t>
            </w:r>
            <w:r w:rsidRPr="00DD6BB4">
              <w:rPr>
                <w:rFonts w:ascii="Times New Roman" w:eastAsia="Trebuchet MS" w:hAnsi="Times New Roman" w:cs="Times New Roman"/>
                <w:bCs/>
                <w:i/>
                <w:iCs/>
                <w:color w:val="FF0000"/>
                <w:sz w:val="24"/>
                <w:szCs w:val="24"/>
              </w:rPr>
              <w:t>(Nurodyti)</w:t>
            </w:r>
          </w:p>
        </w:tc>
        <w:tc>
          <w:tcPr>
            <w:tcW w:w="1714" w:type="dxa"/>
            <w:tcBorders>
              <w:top w:val="single" w:sz="4" w:space="0" w:color="000000"/>
              <w:left w:val="single" w:sz="4" w:space="0" w:color="000000"/>
              <w:bottom w:val="single" w:sz="4" w:space="0" w:color="000000"/>
              <w:right w:val="single" w:sz="4" w:space="0" w:color="000000"/>
            </w:tcBorders>
            <w:vAlign w:val="center"/>
          </w:tcPr>
          <w:p w14:paraId="0B220FE3" w14:textId="77777777" w:rsidR="0073034A" w:rsidRPr="00B45C63" w:rsidRDefault="0073034A" w:rsidP="006F0B67">
            <w:pPr>
              <w:spacing w:after="0" w:line="240" w:lineRule="auto"/>
              <w:ind w:firstLine="41"/>
              <w:jc w:val="center"/>
              <w:rPr>
                <w:rFonts w:ascii="Times New Roman" w:hAnsi="Times New Roman" w:cs="Times New Roman"/>
                <w:b/>
                <w:bCs/>
                <w:color w:val="000000" w:themeColor="text1"/>
                <w:sz w:val="24"/>
                <w:szCs w:val="24"/>
              </w:rPr>
            </w:pPr>
          </w:p>
        </w:tc>
      </w:tr>
      <w:tr w:rsidR="0073034A" w:rsidRPr="00210789" w14:paraId="79FF1240" w14:textId="77777777" w:rsidTr="006F0B67">
        <w:trPr>
          <w:trHeight w:val="50"/>
        </w:trPr>
        <w:tc>
          <w:tcPr>
            <w:tcW w:w="7914" w:type="dxa"/>
            <w:gridSpan w:val="2"/>
            <w:tcBorders>
              <w:top w:val="single" w:sz="4" w:space="0" w:color="000000"/>
              <w:left w:val="single" w:sz="4" w:space="0" w:color="000000"/>
              <w:bottom w:val="single" w:sz="4" w:space="0" w:color="000000"/>
              <w:right w:val="single" w:sz="4" w:space="0" w:color="000000"/>
            </w:tcBorders>
          </w:tcPr>
          <w:p w14:paraId="005A77C0" w14:textId="77777777" w:rsidR="0073034A" w:rsidRPr="00DD6BB4" w:rsidRDefault="0073034A" w:rsidP="006F0B67">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714" w:type="dxa"/>
            <w:tcBorders>
              <w:top w:val="single" w:sz="4" w:space="0" w:color="000000"/>
              <w:left w:val="single" w:sz="4" w:space="0" w:color="000000"/>
              <w:bottom w:val="single" w:sz="4" w:space="0" w:color="000000"/>
              <w:right w:val="single" w:sz="4" w:space="0" w:color="000000"/>
            </w:tcBorders>
            <w:vAlign w:val="center"/>
          </w:tcPr>
          <w:p w14:paraId="29B0AD8F" w14:textId="77777777" w:rsidR="0073034A" w:rsidRPr="00B45C63" w:rsidRDefault="0073034A" w:rsidP="006F0B67">
            <w:pPr>
              <w:spacing w:after="0" w:line="240" w:lineRule="auto"/>
              <w:ind w:firstLine="41"/>
              <w:jc w:val="center"/>
              <w:rPr>
                <w:rFonts w:ascii="Times New Roman" w:hAnsi="Times New Roman" w:cs="Times New Roman"/>
                <w:b/>
                <w:bCs/>
                <w:color w:val="000000" w:themeColor="text1"/>
                <w:sz w:val="24"/>
                <w:szCs w:val="24"/>
              </w:rPr>
            </w:pPr>
          </w:p>
        </w:tc>
      </w:tr>
    </w:tbl>
    <w:p w14:paraId="3C3B2F49" w14:textId="23760A9F" w:rsidR="00A00CB1" w:rsidRPr="006D0817" w:rsidRDefault="00924372" w:rsidP="0012047A">
      <w:pPr>
        <w:pStyle w:val="FootnoteText"/>
        <w:numPr>
          <w:ilvl w:val="0"/>
          <w:numId w:val="12"/>
        </w:numPr>
        <w:jc w:val="both"/>
        <w:rPr>
          <w:color w:val="000000" w:themeColor="text1"/>
          <w:sz w:val="24"/>
          <w:szCs w:val="24"/>
        </w:rPr>
      </w:pPr>
      <w:r w:rsidRPr="006D0817">
        <w:rPr>
          <w:color w:val="000000" w:themeColor="text1"/>
          <w:sz w:val="24"/>
          <w:szCs w:val="24"/>
        </w:rPr>
        <w:t xml:space="preserve">Pirkėjas </w:t>
      </w:r>
      <w:r w:rsidR="006D0817" w:rsidRPr="006D0817">
        <w:rPr>
          <w:color w:val="000000" w:themeColor="text1"/>
          <w:sz w:val="24"/>
          <w:szCs w:val="24"/>
        </w:rPr>
        <w:t>p</w:t>
      </w:r>
      <w:r w:rsidRPr="006D0817">
        <w:rPr>
          <w:color w:val="000000" w:themeColor="text1"/>
          <w:sz w:val="24"/>
          <w:szCs w:val="24"/>
        </w:rPr>
        <w:t xml:space="preserve">aslaugas pirks pagal poreikį ir </w:t>
      </w:r>
      <w:r w:rsidR="006D0817" w:rsidRPr="006D0817">
        <w:rPr>
          <w:color w:val="000000" w:themeColor="text1"/>
          <w:sz w:val="24"/>
          <w:szCs w:val="24"/>
        </w:rPr>
        <w:t xml:space="preserve">pasiūlymo priede „Pasiūlymo įkainiai“ </w:t>
      </w:r>
      <w:r w:rsidRPr="006D0817">
        <w:rPr>
          <w:color w:val="000000" w:themeColor="text1"/>
          <w:sz w:val="24"/>
          <w:szCs w:val="24"/>
        </w:rPr>
        <w:t xml:space="preserve">nurodytus įkainius už ne didesnę kaip </w:t>
      </w:r>
      <w:r w:rsidR="006D0817" w:rsidRPr="006D0817">
        <w:rPr>
          <w:b/>
          <w:bCs/>
          <w:color w:val="000000" w:themeColor="text1"/>
          <w:sz w:val="24"/>
          <w:szCs w:val="24"/>
        </w:rPr>
        <w:t>430 000,00</w:t>
      </w:r>
      <w:r w:rsidRPr="006D0817">
        <w:rPr>
          <w:b/>
          <w:bCs/>
          <w:color w:val="000000" w:themeColor="text1"/>
          <w:sz w:val="24"/>
          <w:szCs w:val="24"/>
        </w:rPr>
        <w:t xml:space="preserve"> Eur be PVM</w:t>
      </w:r>
      <w:r w:rsidRPr="006D0817">
        <w:rPr>
          <w:color w:val="000000" w:themeColor="text1"/>
          <w:sz w:val="24"/>
          <w:szCs w:val="24"/>
        </w:rPr>
        <w:t xml:space="preserve"> vertę Sutarties galiojimo laikotarpiu. </w:t>
      </w:r>
    </w:p>
    <w:p w14:paraId="339B3839" w14:textId="77777777" w:rsidR="00E54956" w:rsidRPr="00DD6BB4"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27C571E9"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677"/>
      </w:tblGrid>
      <w:tr w:rsidR="002B515F" w:rsidRPr="00DD6BB4" w14:paraId="34B660D4" w14:textId="77777777" w:rsidTr="00B92DB0">
        <w:trPr>
          <w:trHeight w:val="689"/>
        </w:trPr>
        <w:tc>
          <w:tcPr>
            <w:tcW w:w="4962"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677"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C94C60" w:rsidRPr="00DD6BB4" w14:paraId="282FAC00" w14:textId="77777777" w:rsidTr="00B92DB0">
        <w:trPr>
          <w:trHeight w:val="371"/>
        </w:trPr>
        <w:tc>
          <w:tcPr>
            <w:tcW w:w="4962" w:type="dxa"/>
            <w:vAlign w:val="center"/>
          </w:tcPr>
          <w:p w14:paraId="53AD6A2C" w14:textId="49BD648E" w:rsidR="00C94C60" w:rsidRPr="00DD6BB4" w:rsidRDefault="00974813" w:rsidP="00CE0D1F">
            <w:pPr>
              <w:spacing w:after="0" w:line="240" w:lineRule="auto"/>
              <w:jc w:val="both"/>
              <w:rPr>
                <w:rFonts w:ascii="Times New Roman" w:hAnsi="Times New Roman" w:cs="Times New Roman"/>
                <w:color w:val="000000" w:themeColor="text1"/>
                <w:sz w:val="24"/>
                <w:szCs w:val="24"/>
                <w:lang w:val="en-US"/>
              </w:rPr>
            </w:pPr>
            <w:r>
              <w:rPr>
                <w:rFonts w:ascii="Times New Roman" w:hAnsi="Times New Roman" w:cs="Times New Roman"/>
                <w:sz w:val="24"/>
                <w:szCs w:val="24"/>
              </w:rPr>
              <w:t>Paslaugų teikimui skirta (-os) aplinką mažiau teršianti (-čios) transporto priemonė (-s) (T</w:t>
            </w:r>
            <w:r w:rsidRPr="008C1709">
              <w:rPr>
                <w:rFonts w:ascii="Times New Roman" w:hAnsi="Times New Roman" w:cs="Times New Roman"/>
                <w:sz w:val="24"/>
                <w:szCs w:val="24"/>
                <w:vertAlign w:val="subscript"/>
              </w:rPr>
              <w:t>1</w:t>
            </w:r>
            <w:r w:rsidRPr="008C1709">
              <w:rPr>
                <w:rFonts w:ascii="Times New Roman" w:hAnsi="Times New Roman" w:cs="Times New Roman"/>
                <w:sz w:val="24"/>
                <w:szCs w:val="24"/>
              </w:rPr>
              <w:t>)</w:t>
            </w:r>
          </w:p>
        </w:tc>
        <w:tc>
          <w:tcPr>
            <w:tcW w:w="4677" w:type="dxa"/>
            <w:vAlign w:val="center"/>
          </w:tcPr>
          <w:p w14:paraId="673E3D42" w14:textId="3DFAA4F0" w:rsidR="00B92DB0" w:rsidRPr="00B92DB0" w:rsidRDefault="00356749" w:rsidP="00CE0D1F">
            <w:pPr>
              <w:tabs>
                <w:tab w:val="left" w:pos="567"/>
              </w:tabs>
              <w:spacing w:after="0" w:line="240" w:lineRule="auto"/>
              <w:jc w:val="both"/>
              <w:rPr>
                <w:rFonts w:ascii="Times New Roman" w:hAnsi="Times New Roman" w:cs="Times New Roman"/>
                <w:sz w:val="24"/>
                <w:szCs w:val="24"/>
              </w:rPr>
            </w:pPr>
            <w:sdt>
              <w:sdtPr>
                <w:rPr>
                  <w:rFonts w:ascii="Times New Roman" w:eastAsia="Times New Roman" w:hAnsi="Times New Roman" w:cs="Times New Roman"/>
                  <w:bCs/>
                  <w:sz w:val="24"/>
                  <w:szCs w:val="24"/>
                </w:rPr>
                <w:id w:val="-1471751341"/>
                <w14:checkbox>
                  <w14:checked w14:val="0"/>
                  <w14:checkedState w14:val="2612" w14:font="MS Gothic"/>
                  <w14:uncheckedState w14:val="2610" w14:font="MS Gothic"/>
                </w14:checkbox>
              </w:sdtPr>
              <w:sdtEndPr/>
              <w:sdtContent>
                <w:r w:rsidR="00221C79">
                  <w:rPr>
                    <w:rFonts w:ascii="MS Gothic" w:eastAsia="MS Gothic" w:hAnsi="MS Gothic" w:cs="Times New Roman" w:hint="eastAsia"/>
                    <w:bCs/>
                    <w:sz w:val="24"/>
                    <w:szCs w:val="24"/>
                  </w:rPr>
                  <w:t>☐</w:t>
                </w:r>
              </w:sdtContent>
            </w:sdt>
            <w:r w:rsidR="00B92DB0">
              <w:rPr>
                <w:rFonts w:ascii="Times New Roman" w:eastAsia="Times New Roman" w:hAnsi="Times New Roman" w:cs="Times New Roman"/>
                <w:bCs/>
                <w:sz w:val="24"/>
                <w:szCs w:val="24"/>
              </w:rPr>
              <w:t xml:space="preserve"> </w:t>
            </w:r>
            <w:r w:rsidR="00B92DB0" w:rsidRPr="00B92DB0">
              <w:rPr>
                <w:rFonts w:ascii="Times New Roman" w:eastAsia="Times New Roman" w:hAnsi="Times New Roman" w:cs="Times New Roman"/>
                <w:bCs/>
                <w:sz w:val="24"/>
                <w:szCs w:val="24"/>
              </w:rPr>
              <w:t xml:space="preserve">Paslaugų teikimui nėra skirta </w:t>
            </w:r>
            <w:r w:rsidR="00B92DB0" w:rsidRPr="00B92DB0">
              <w:rPr>
                <w:rFonts w:ascii="Times New Roman" w:hAnsi="Times New Roman" w:cs="Times New Roman"/>
                <w:sz w:val="24"/>
                <w:szCs w:val="24"/>
              </w:rPr>
              <w:t>aplinką mažiau teršianti transporto priemonė</w:t>
            </w:r>
          </w:p>
          <w:p w14:paraId="59C104DC" w14:textId="63511594" w:rsidR="00B92DB0" w:rsidRPr="00CE0D1F" w:rsidRDefault="00356749" w:rsidP="00CE0D1F">
            <w:pPr>
              <w:tabs>
                <w:tab w:val="left" w:pos="567"/>
              </w:tabs>
              <w:spacing w:after="0" w:line="240" w:lineRule="auto"/>
              <w:jc w:val="both"/>
              <w:rPr>
                <w:rFonts w:ascii="Times New Roman" w:hAnsi="Times New Roman" w:cs="Times New Roman"/>
                <w:color w:val="000000" w:themeColor="text1"/>
                <w:sz w:val="24"/>
                <w:szCs w:val="24"/>
              </w:rPr>
            </w:pPr>
            <w:sdt>
              <w:sdtPr>
                <w:rPr>
                  <w:rFonts w:ascii="Times New Roman" w:eastAsia="Times New Roman" w:hAnsi="Times New Roman" w:cs="Times New Roman"/>
                  <w:bCs/>
                  <w:sz w:val="24"/>
                  <w:szCs w:val="24"/>
                </w:rPr>
                <w:id w:val="1752621575"/>
                <w14:checkbox>
                  <w14:checked w14:val="0"/>
                  <w14:checkedState w14:val="2612" w14:font="MS Gothic"/>
                  <w14:uncheckedState w14:val="2610" w14:font="MS Gothic"/>
                </w14:checkbox>
              </w:sdtPr>
              <w:sdtEndPr/>
              <w:sdtContent>
                <w:r w:rsidR="00B92DB0">
                  <w:rPr>
                    <w:rFonts w:ascii="MS Gothic" w:eastAsia="MS Gothic" w:hAnsi="MS Gothic" w:cs="Times New Roman" w:hint="eastAsia"/>
                    <w:bCs/>
                    <w:sz w:val="24"/>
                    <w:szCs w:val="24"/>
                  </w:rPr>
                  <w:t>☐</w:t>
                </w:r>
              </w:sdtContent>
            </w:sdt>
            <w:r w:rsidR="00B92DB0">
              <w:rPr>
                <w:rFonts w:ascii="Times New Roman" w:eastAsia="Times New Roman" w:hAnsi="Times New Roman" w:cs="Times New Roman"/>
                <w:bCs/>
                <w:sz w:val="24"/>
                <w:szCs w:val="24"/>
              </w:rPr>
              <w:t xml:space="preserve"> </w:t>
            </w:r>
            <w:r w:rsidR="00B92DB0" w:rsidRPr="00B92DB0">
              <w:rPr>
                <w:rFonts w:ascii="Times New Roman" w:eastAsia="Times New Roman" w:hAnsi="Times New Roman" w:cs="Times New Roman"/>
                <w:bCs/>
                <w:sz w:val="24"/>
                <w:szCs w:val="24"/>
              </w:rPr>
              <w:t xml:space="preserve">Paslaugų teikimui skirta 1 </w:t>
            </w:r>
            <w:r w:rsidR="0DE518D4" w:rsidRPr="76007EC2">
              <w:rPr>
                <w:rFonts w:ascii="Times New Roman" w:eastAsia="Times New Roman" w:hAnsi="Times New Roman" w:cs="Times New Roman"/>
                <w:sz w:val="24"/>
                <w:szCs w:val="24"/>
              </w:rPr>
              <w:t>(viena)</w:t>
            </w:r>
            <w:r w:rsidR="00B92DB0" w:rsidRPr="76007EC2">
              <w:rPr>
                <w:rFonts w:ascii="Times New Roman" w:eastAsia="Times New Roman" w:hAnsi="Times New Roman" w:cs="Times New Roman"/>
                <w:sz w:val="24"/>
                <w:szCs w:val="24"/>
              </w:rPr>
              <w:t xml:space="preserve"> </w:t>
            </w:r>
            <w:r w:rsidR="00B92DB0" w:rsidRPr="00B92DB0">
              <w:rPr>
                <w:rFonts w:ascii="Times New Roman" w:hAnsi="Times New Roman" w:cs="Times New Roman"/>
                <w:sz w:val="24"/>
                <w:szCs w:val="24"/>
              </w:rPr>
              <w:t xml:space="preserve">aplinką mažiau teršianti transporto </w:t>
            </w:r>
            <w:r w:rsidR="00B92DB0" w:rsidRPr="00CE0D1F">
              <w:rPr>
                <w:rFonts w:ascii="Times New Roman" w:hAnsi="Times New Roman" w:cs="Times New Roman"/>
                <w:color w:val="000000" w:themeColor="text1"/>
                <w:sz w:val="24"/>
                <w:szCs w:val="24"/>
              </w:rPr>
              <w:t>priemonė</w:t>
            </w:r>
            <w:r w:rsidR="009625A4" w:rsidRPr="00CE0D1F">
              <w:rPr>
                <w:rFonts w:ascii="Times New Roman" w:hAnsi="Times New Roman" w:cs="Times New Roman"/>
                <w:color w:val="000000" w:themeColor="text1"/>
                <w:sz w:val="24"/>
                <w:szCs w:val="24"/>
              </w:rPr>
              <w:t xml:space="preserve"> </w:t>
            </w:r>
            <w:r w:rsidR="009625A4" w:rsidRPr="00F118A3">
              <w:rPr>
                <w:rFonts w:ascii="Times New Roman" w:hAnsi="Times New Roman" w:cs="Times New Roman"/>
                <w:i/>
                <w:iCs/>
                <w:color w:val="000000" w:themeColor="text1"/>
                <w:sz w:val="24"/>
                <w:szCs w:val="24"/>
              </w:rPr>
              <w:t>(</w:t>
            </w:r>
            <w:r w:rsidR="71A59041" w:rsidRPr="00F118A3">
              <w:rPr>
                <w:rFonts w:ascii="Times New Roman" w:hAnsi="Times New Roman" w:cs="Times New Roman"/>
                <w:i/>
                <w:iCs/>
                <w:color w:val="000000" w:themeColor="text1"/>
                <w:sz w:val="24"/>
                <w:szCs w:val="24"/>
              </w:rPr>
              <w:t xml:space="preserve">kartu su pasiūlymu pateikiama paslaugų teikimui </w:t>
            </w:r>
            <w:r w:rsidR="00F118A3">
              <w:rPr>
                <w:rFonts w:ascii="Times New Roman" w:hAnsi="Times New Roman" w:cs="Times New Roman"/>
                <w:i/>
                <w:iCs/>
                <w:color w:val="000000" w:themeColor="text1"/>
                <w:sz w:val="24"/>
                <w:szCs w:val="24"/>
              </w:rPr>
              <w:t xml:space="preserve">numatomos </w:t>
            </w:r>
            <w:r w:rsidR="71A59041" w:rsidRPr="00F118A3">
              <w:rPr>
                <w:rFonts w:ascii="Times New Roman" w:hAnsi="Times New Roman" w:cs="Times New Roman"/>
                <w:i/>
                <w:iCs/>
                <w:color w:val="000000" w:themeColor="text1"/>
                <w:sz w:val="24"/>
                <w:szCs w:val="24"/>
              </w:rPr>
              <w:t>skirt</w:t>
            </w:r>
            <w:r w:rsidR="00F118A3">
              <w:rPr>
                <w:rFonts w:ascii="Times New Roman" w:hAnsi="Times New Roman" w:cs="Times New Roman"/>
                <w:i/>
                <w:iCs/>
                <w:color w:val="000000" w:themeColor="text1"/>
                <w:sz w:val="24"/>
                <w:szCs w:val="24"/>
              </w:rPr>
              <w:t>i</w:t>
            </w:r>
            <w:r w:rsidR="71A59041" w:rsidRPr="00F118A3">
              <w:rPr>
                <w:rFonts w:ascii="Times New Roman" w:hAnsi="Times New Roman" w:cs="Times New Roman"/>
                <w:i/>
                <w:iCs/>
                <w:color w:val="000000" w:themeColor="text1"/>
                <w:sz w:val="24"/>
                <w:szCs w:val="24"/>
              </w:rPr>
              <w:t xml:space="preserve"> transporto priemonės techninio paso kopija</w:t>
            </w:r>
            <w:r w:rsidR="009625A4" w:rsidRPr="00F118A3">
              <w:rPr>
                <w:rFonts w:ascii="Times New Roman" w:hAnsi="Times New Roman" w:cs="Times New Roman"/>
                <w:i/>
                <w:iCs/>
                <w:color w:val="000000" w:themeColor="text1"/>
                <w:sz w:val="24"/>
                <w:szCs w:val="24"/>
              </w:rPr>
              <w:t>)</w:t>
            </w:r>
          </w:p>
          <w:p w14:paraId="70DB3F53" w14:textId="5B55849C" w:rsidR="00221C79" w:rsidRPr="00CE0D1F" w:rsidRDefault="00356749" w:rsidP="00CE0D1F">
            <w:pPr>
              <w:spacing w:after="0" w:line="240" w:lineRule="auto"/>
              <w:jc w:val="both"/>
              <w:rPr>
                <w:rFonts w:ascii="Times New Roman" w:hAnsi="Times New Roman" w:cs="Times New Roman"/>
                <w:color w:val="000000" w:themeColor="text1"/>
                <w:sz w:val="24"/>
                <w:szCs w:val="24"/>
              </w:rPr>
            </w:pPr>
            <w:sdt>
              <w:sdtPr>
                <w:rPr>
                  <w:rFonts w:ascii="Times New Roman" w:eastAsia="Times New Roman" w:hAnsi="Times New Roman" w:cs="Times New Roman"/>
                  <w:bCs/>
                  <w:sz w:val="24"/>
                  <w:szCs w:val="24"/>
                </w:rPr>
                <w:id w:val="1874348650"/>
                <w14:checkbox>
                  <w14:checked w14:val="0"/>
                  <w14:checkedState w14:val="2612" w14:font="MS Gothic"/>
                  <w14:uncheckedState w14:val="2610" w14:font="MS Gothic"/>
                </w14:checkbox>
              </w:sdtPr>
              <w:sdtEndPr/>
              <w:sdtContent>
                <w:r w:rsidR="00B92DB0">
                  <w:rPr>
                    <w:rFonts w:ascii="MS Gothic" w:eastAsia="MS Gothic" w:hAnsi="MS Gothic" w:cs="Times New Roman" w:hint="eastAsia"/>
                    <w:bCs/>
                    <w:sz w:val="24"/>
                    <w:szCs w:val="24"/>
                  </w:rPr>
                  <w:t>☐</w:t>
                </w:r>
              </w:sdtContent>
            </w:sdt>
            <w:r w:rsidR="00B92DB0">
              <w:rPr>
                <w:rFonts w:ascii="Times New Roman" w:eastAsia="Times New Roman" w:hAnsi="Times New Roman" w:cs="Times New Roman"/>
                <w:bCs/>
                <w:sz w:val="24"/>
                <w:szCs w:val="24"/>
              </w:rPr>
              <w:t xml:space="preserve"> </w:t>
            </w:r>
            <w:r w:rsidR="00B92DB0" w:rsidRPr="00B92DB0">
              <w:rPr>
                <w:rFonts w:ascii="Times New Roman" w:eastAsia="Times New Roman" w:hAnsi="Times New Roman" w:cs="Times New Roman"/>
                <w:bCs/>
                <w:sz w:val="24"/>
                <w:szCs w:val="24"/>
              </w:rPr>
              <w:t>Paslaugų teikimui skirt</w:t>
            </w:r>
            <w:r w:rsidR="1763848F" w:rsidRPr="76007EC2">
              <w:rPr>
                <w:rFonts w:ascii="Times New Roman" w:eastAsia="Times New Roman" w:hAnsi="Times New Roman" w:cs="Times New Roman"/>
                <w:sz w:val="24"/>
                <w:szCs w:val="24"/>
              </w:rPr>
              <w:t>os</w:t>
            </w:r>
            <w:r w:rsidR="00B92DB0" w:rsidRPr="76007EC2">
              <w:rPr>
                <w:rFonts w:ascii="Times New Roman" w:eastAsia="Times New Roman" w:hAnsi="Times New Roman" w:cs="Times New Roman"/>
                <w:sz w:val="24"/>
                <w:szCs w:val="24"/>
              </w:rPr>
              <w:t xml:space="preserve"> 2</w:t>
            </w:r>
            <w:r w:rsidR="5A3A784F" w:rsidRPr="76007EC2">
              <w:rPr>
                <w:rFonts w:ascii="Times New Roman" w:eastAsia="Times New Roman" w:hAnsi="Times New Roman" w:cs="Times New Roman"/>
                <w:sz w:val="24"/>
                <w:szCs w:val="24"/>
              </w:rPr>
              <w:t xml:space="preserve"> (dvi) ar daugiau</w:t>
            </w:r>
            <w:r w:rsidR="00B92DB0" w:rsidRPr="00B92DB0">
              <w:rPr>
                <w:rFonts w:ascii="Times New Roman" w:eastAsia="Times New Roman" w:hAnsi="Times New Roman" w:cs="Times New Roman"/>
                <w:bCs/>
                <w:sz w:val="24"/>
                <w:szCs w:val="24"/>
              </w:rPr>
              <w:t xml:space="preserve"> </w:t>
            </w:r>
            <w:r w:rsidR="00B92DB0" w:rsidRPr="00B92DB0">
              <w:rPr>
                <w:rFonts w:ascii="Times New Roman" w:hAnsi="Times New Roman" w:cs="Times New Roman"/>
                <w:sz w:val="24"/>
                <w:szCs w:val="24"/>
              </w:rPr>
              <w:t xml:space="preserve">aplinką mažiau teršiančios transporto </w:t>
            </w:r>
            <w:r w:rsidR="00B92DB0" w:rsidRPr="00CE0D1F">
              <w:rPr>
                <w:rFonts w:ascii="Times New Roman" w:hAnsi="Times New Roman" w:cs="Times New Roman"/>
                <w:color w:val="000000" w:themeColor="text1"/>
                <w:sz w:val="24"/>
                <w:szCs w:val="24"/>
              </w:rPr>
              <w:t>priemonės</w:t>
            </w:r>
            <w:r w:rsidR="009625A4" w:rsidRPr="00CE0D1F">
              <w:rPr>
                <w:rFonts w:ascii="Times New Roman" w:hAnsi="Times New Roman" w:cs="Times New Roman"/>
                <w:color w:val="000000" w:themeColor="text1"/>
                <w:sz w:val="24"/>
                <w:szCs w:val="24"/>
              </w:rPr>
              <w:t xml:space="preserve"> </w:t>
            </w:r>
            <w:r w:rsidR="009625A4" w:rsidRPr="00F118A3">
              <w:rPr>
                <w:rFonts w:ascii="Times New Roman" w:hAnsi="Times New Roman" w:cs="Times New Roman"/>
                <w:i/>
                <w:iCs/>
                <w:color w:val="000000" w:themeColor="text1"/>
                <w:sz w:val="24"/>
                <w:szCs w:val="24"/>
              </w:rPr>
              <w:t>(</w:t>
            </w:r>
            <w:r w:rsidR="0AB24F0D" w:rsidRPr="00F118A3">
              <w:rPr>
                <w:rFonts w:ascii="Times New Roman" w:hAnsi="Times New Roman" w:cs="Times New Roman"/>
                <w:i/>
                <w:iCs/>
                <w:color w:val="000000" w:themeColor="text1"/>
                <w:sz w:val="24"/>
                <w:szCs w:val="24"/>
              </w:rPr>
              <w:t xml:space="preserve">kartu su pasiūlymu pateikiamos paslaugų teikimui </w:t>
            </w:r>
            <w:r w:rsidR="00F118A3">
              <w:rPr>
                <w:rFonts w:ascii="Times New Roman" w:hAnsi="Times New Roman" w:cs="Times New Roman"/>
                <w:i/>
                <w:iCs/>
                <w:color w:val="000000" w:themeColor="text1"/>
                <w:sz w:val="24"/>
                <w:szCs w:val="24"/>
              </w:rPr>
              <w:t>numatomų skirti</w:t>
            </w:r>
            <w:r w:rsidR="0AB24F0D" w:rsidRPr="00F118A3">
              <w:rPr>
                <w:rFonts w:ascii="Times New Roman" w:hAnsi="Times New Roman" w:cs="Times New Roman"/>
                <w:i/>
                <w:iCs/>
                <w:color w:val="000000" w:themeColor="text1"/>
                <w:sz w:val="24"/>
                <w:szCs w:val="24"/>
              </w:rPr>
              <w:t xml:space="preserve"> transporto priemon</w:t>
            </w:r>
            <w:r w:rsidR="00F118A3">
              <w:rPr>
                <w:rFonts w:ascii="Times New Roman" w:hAnsi="Times New Roman" w:cs="Times New Roman"/>
                <w:i/>
                <w:iCs/>
                <w:color w:val="000000" w:themeColor="text1"/>
                <w:sz w:val="24"/>
                <w:szCs w:val="24"/>
              </w:rPr>
              <w:t>ių</w:t>
            </w:r>
            <w:r w:rsidR="0AB24F0D" w:rsidRPr="00F118A3">
              <w:rPr>
                <w:rFonts w:ascii="Times New Roman" w:hAnsi="Times New Roman" w:cs="Times New Roman"/>
                <w:i/>
                <w:iCs/>
                <w:color w:val="000000" w:themeColor="text1"/>
                <w:sz w:val="24"/>
                <w:szCs w:val="24"/>
              </w:rPr>
              <w:t xml:space="preserve"> techninių pasų kopijos</w:t>
            </w:r>
            <w:r w:rsidR="009625A4" w:rsidRPr="00F118A3">
              <w:rPr>
                <w:rFonts w:ascii="Times New Roman" w:hAnsi="Times New Roman" w:cs="Times New Roman"/>
                <w:i/>
                <w:iCs/>
                <w:color w:val="000000" w:themeColor="text1"/>
                <w:sz w:val="24"/>
                <w:szCs w:val="24"/>
              </w:rPr>
              <w:t>)</w:t>
            </w:r>
          </w:p>
          <w:p w14:paraId="3ECF0CED" w14:textId="158D82AF" w:rsidR="004A3049" w:rsidRPr="00DD6BB4" w:rsidRDefault="004A3049" w:rsidP="00CE0D1F">
            <w:pPr>
              <w:spacing w:after="0" w:line="240" w:lineRule="auto"/>
              <w:jc w:val="both"/>
              <w:rPr>
                <w:rFonts w:ascii="Times New Roman" w:hAnsi="Times New Roman" w:cs="Times New Roman"/>
                <w:sz w:val="24"/>
                <w:szCs w:val="24"/>
              </w:rPr>
            </w:pPr>
            <w:r w:rsidRPr="00CE0D1F">
              <w:rPr>
                <w:rFonts w:ascii="Times New Roman" w:hAnsi="Times New Roman" w:cs="Times New Roman"/>
                <w:color w:val="000000" w:themeColor="text1"/>
                <w:sz w:val="24"/>
                <w:szCs w:val="24"/>
              </w:rPr>
              <w:t xml:space="preserve">Ekonominio naudingumo </w:t>
            </w:r>
            <w:r w:rsidRPr="00221C79">
              <w:rPr>
                <w:rFonts w:ascii="Times New Roman" w:hAnsi="Times New Roman" w:cs="Times New Roman"/>
                <w:color w:val="000000" w:themeColor="text1"/>
                <w:sz w:val="24"/>
                <w:szCs w:val="24"/>
              </w:rPr>
              <w:t>balai skiriam</w:t>
            </w:r>
            <w:r w:rsidR="00221C79">
              <w:rPr>
                <w:rFonts w:ascii="Times New Roman" w:hAnsi="Times New Roman" w:cs="Times New Roman"/>
                <w:color w:val="000000" w:themeColor="text1"/>
                <w:sz w:val="24"/>
                <w:szCs w:val="24"/>
              </w:rPr>
              <w:t>i</w:t>
            </w:r>
            <w:r w:rsidRPr="00221C79">
              <w:rPr>
                <w:rFonts w:ascii="Times New Roman" w:hAnsi="Times New Roman" w:cs="Times New Roman"/>
                <w:color w:val="000000" w:themeColor="text1"/>
                <w:sz w:val="24"/>
                <w:szCs w:val="24"/>
              </w:rPr>
              <w:t xml:space="preserve"> tik pateikus atitiktį įrod</w:t>
            </w:r>
            <w:r w:rsidR="00221C79" w:rsidRPr="00221C79">
              <w:rPr>
                <w:rFonts w:ascii="Times New Roman" w:hAnsi="Times New Roman" w:cs="Times New Roman"/>
                <w:color w:val="000000" w:themeColor="text1"/>
                <w:sz w:val="24"/>
                <w:szCs w:val="24"/>
              </w:rPr>
              <w:t>ančius dokumentus</w:t>
            </w:r>
          </w:p>
        </w:tc>
      </w:tr>
      <w:tr w:rsidR="00C94C60" w:rsidRPr="00DD6BB4" w14:paraId="54EABB98" w14:textId="77777777" w:rsidTr="00B92DB0">
        <w:trPr>
          <w:trHeight w:val="714"/>
        </w:trPr>
        <w:tc>
          <w:tcPr>
            <w:tcW w:w="4962" w:type="dxa"/>
            <w:vAlign w:val="center"/>
          </w:tcPr>
          <w:p w14:paraId="47E655EA" w14:textId="5BA40257" w:rsidR="00C94C60" w:rsidRPr="004A3049" w:rsidRDefault="00433ECE" w:rsidP="00F52C28">
            <w:pPr>
              <w:spacing w:after="0" w:line="240" w:lineRule="auto"/>
              <w:jc w:val="both"/>
              <w:rPr>
                <w:rFonts w:ascii="Times New Roman" w:hAnsi="Times New Roman" w:cs="Times New Roman"/>
                <w:b/>
                <w:bCs/>
                <w:color w:val="000000" w:themeColor="text1"/>
                <w:sz w:val="24"/>
                <w:szCs w:val="24"/>
              </w:rPr>
            </w:pPr>
            <w:r w:rsidRPr="004A3049">
              <w:rPr>
                <w:rFonts w:ascii="Times New Roman" w:eastAsia="Times New Roman" w:hAnsi="Times New Roman" w:cs="Times New Roman"/>
                <w:color w:val="000000" w:themeColor="text1"/>
                <w:sz w:val="24"/>
                <w:szCs w:val="24"/>
              </w:rPr>
              <w:t>Teikiant paslaugas</w:t>
            </w:r>
            <w:r w:rsidR="00F118A3">
              <w:rPr>
                <w:rFonts w:ascii="Times New Roman" w:eastAsia="Times New Roman" w:hAnsi="Times New Roman" w:cs="Times New Roman"/>
                <w:color w:val="000000" w:themeColor="text1"/>
                <w:sz w:val="24"/>
                <w:szCs w:val="24"/>
              </w:rPr>
              <w:t>,</w:t>
            </w:r>
            <w:r w:rsidRPr="004A3049">
              <w:rPr>
                <w:rFonts w:ascii="Times New Roman" w:eastAsia="Times New Roman" w:hAnsi="Times New Roman" w:cs="Times New Roman"/>
                <w:color w:val="000000" w:themeColor="text1"/>
                <w:sz w:val="24"/>
                <w:szCs w:val="24"/>
              </w:rPr>
              <w:t xml:space="preserve"> tiekėjas galės taikyti darbuotojų sveikatos ir saugos vadybos sistemos reikalavimus pagal standartą LST EN ISO 45001 </w:t>
            </w:r>
            <w:r w:rsidRPr="004A3049">
              <w:rPr>
                <w:rFonts w:ascii="Times New Roman" w:hAnsi="Times New Roman" w:cs="Times New Roman"/>
                <w:color w:val="000000" w:themeColor="text1"/>
                <w:sz w:val="24"/>
                <w:szCs w:val="24"/>
              </w:rPr>
              <w:t xml:space="preserve">„Darbuotojų sveikatos ir saugos vadybos sistemos. Reikalavimai ir taikymo nurodymai“ </w:t>
            </w:r>
            <w:r w:rsidRPr="004A3049">
              <w:rPr>
                <w:rFonts w:ascii="Times New Roman" w:eastAsia="Times New Roman" w:hAnsi="Times New Roman" w:cs="Times New Roman"/>
                <w:color w:val="000000" w:themeColor="text1"/>
                <w:sz w:val="24"/>
                <w:szCs w:val="24"/>
              </w:rPr>
              <w:t>arba kitus darbuotojų sveikatos ir saugos vadybos standartus, pagrįstus atitinkamais Europos arba tarptautinių standartizacijos organizacijų priimtais standartais, ar kitais tiekėjo pateiktais lygiaverčiais darbuotojų sveikatos ir saugos vadybos užtikrinimo priemonių įrodymais</w:t>
            </w:r>
            <w:r w:rsidR="00373250">
              <w:rPr>
                <w:rFonts w:ascii="Times New Roman" w:eastAsia="Times New Roman" w:hAnsi="Times New Roman" w:cs="Times New Roman"/>
                <w:color w:val="000000" w:themeColor="text1"/>
                <w:sz w:val="24"/>
                <w:szCs w:val="24"/>
              </w:rPr>
              <w:t xml:space="preserve"> </w:t>
            </w:r>
            <w:r w:rsidR="00373250">
              <w:rPr>
                <w:rFonts w:ascii="Times New Roman" w:hAnsi="Times New Roman" w:cs="Times New Roman"/>
                <w:sz w:val="24"/>
                <w:szCs w:val="24"/>
              </w:rPr>
              <w:t>(T</w:t>
            </w:r>
            <w:r w:rsidR="00373250">
              <w:rPr>
                <w:rFonts w:ascii="Times New Roman" w:hAnsi="Times New Roman" w:cs="Times New Roman"/>
                <w:sz w:val="24"/>
                <w:szCs w:val="24"/>
                <w:vertAlign w:val="subscript"/>
              </w:rPr>
              <w:t>2</w:t>
            </w:r>
            <w:r w:rsidR="00373250" w:rsidRPr="008C1709">
              <w:rPr>
                <w:rFonts w:ascii="Times New Roman" w:hAnsi="Times New Roman" w:cs="Times New Roman"/>
                <w:sz w:val="24"/>
                <w:szCs w:val="24"/>
              </w:rPr>
              <w:t>)</w:t>
            </w:r>
          </w:p>
        </w:tc>
        <w:tc>
          <w:tcPr>
            <w:tcW w:w="4677" w:type="dxa"/>
            <w:vAlign w:val="center"/>
          </w:tcPr>
          <w:p w14:paraId="03BD1794" w14:textId="663F83A1" w:rsidR="00C94C60" w:rsidRPr="004A3049" w:rsidRDefault="00356749" w:rsidP="0012047A">
            <w:pPr>
              <w:spacing w:after="0" w:line="240" w:lineRule="auto"/>
              <w:rPr>
                <w:rFonts w:ascii="Times New Roman" w:hAnsi="Times New Roman" w:cs="Times New Roman"/>
                <w:bCs/>
                <w:iCs/>
                <w:color w:val="000000" w:themeColor="text1"/>
                <w:sz w:val="24"/>
                <w:szCs w:val="24"/>
              </w:rPr>
            </w:pPr>
            <w:sdt>
              <w:sdtPr>
                <w:rPr>
                  <w:rFonts w:ascii="Times New Roman" w:hAnsi="Times New Roman" w:cs="Times New Roman"/>
                  <w:bCs/>
                  <w:iCs/>
                  <w:color w:val="000000" w:themeColor="text1"/>
                  <w:sz w:val="24"/>
                  <w:szCs w:val="24"/>
                </w:rPr>
                <w:id w:val="803201050"/>
                <w14:checkbox>
                  <w14:checked w14:val="0"/>
                  <w14:checkedState w14:val="2612" w14:font="MS Gothic"/>
                  <w14:uncheckedState w14:val="2610" w14:font="MS Gothic"/>
                </w14:checkbox>
              </w:sdtPr>
              <w:sdtEndPr/>
              <w:sdtContent>
                <w:r w:rsidR="00C94C60" w:rsidRPr="004A3049">
                  <w:rPr>
                    <w:rFonts w:ascii="Segoe UI Symbol" w:eastAsia="MS Gothic" w:hAnsi="Segoe UI Symbol" w:cs="Segoe UI Symbol"/>
                    <w:bCs/>
                    <w:iCs/>
                    <w:color w:val="000000" w:themeColor="text1"/>
                    <w:sz w:val="24"/>
                    <w:szCs w:val="24"/>
                  </w:rPr>
                  <w:t>☐</w:t>
                </w:r>
              </w:sdtContent>
            </w:sdt>
            <w:r w:rsidR="00C94C60" w:rsidRPr="004A3049">
              <w:rPr>
                <w:rFonts w:ascii="Times New Roman" w:hAnsi="Times New Roman" w:cs="Times New Roman"/>
                <w:bCs/>
                <w:iCs/>
                <w:color w:val="000000" w:themeColor="text1"/>
                <w:sz w:val="24"/>
                <w:szCs w:val="24"/>
              </w:rPr>
              <w:t xml:space="preserve"> Taip</w:t>
            </w:r>
          </w:p>
          <w:p w14:paraId="7AB94B5E" w14:textId="77777777" w:rsidR="00C94C60" w:rsidRDefault="00356749" w:rsidP="0012047A">
            <w:pPr>
              <w:spacing w:after="0" w:line="240" w:lineRule="auto"/>
              <w:rPr>
                <w:rFonts w:ascii="Times New Roman" w:hAnsi="Times New Roman" w:cs="Times New Roman"/>
                <w:bCs/>
                <w:iCs/>
                <w:color w:val="000000" w:themeColor="text1"/>
                <w:sz w:val="24"/>
                <w:szCs w:val="24"/>
              </w:rPr>
            </w:pPr>
            <w:sdt>
              <w:sdtPr>
                <w:rPr>
                  <w:rFonts w:ascii="Times New Roman" w:hAnsi="Times New Roman" w:cs="Times New Roman"/>
                  <w:bCs/>
                  <w:iCs/>
                  <w:color w:val="000000" w:themeColor="text1"/>
                  <w:sz w:val="24"/>
                  <w:szCs w:val="24"/>
                </w:rPr>
                <w:id w:val="-1107265624"/>
                <w14:checkbox>
                  <w14:checked w14:val="0"/>
                  <w14:checkedState w14:val="2612" w14:font="MS Gothic"/>
                  <w14:uncheckedState w14:val="2610" w14:font="MS Gothic"/>
                </w14:checkbox>
              </w:sdtPr>
              <w:sdtEndPr/>
              <w:sdtContent>
                <w:r w:rsidR="00C94C60" w:rsidRPr="004A3049">
                  <w:rPr>
                    <w:rFonts w:ascii="Segoe UI Symbol" w:eastAsia="MS Gothic" w:hAnsi="Segoe UI Symbol" w:cs="Segoe UI Symbol"/>
                    <w:bCs/>
                    <w:iCs/>
                    <w:color w:val="000000" w:themeColor="text1"/>
                    <w:sz w:val="24"/>
                    <w:szCs w:val="24"/>
                  </w:rPr>
                  <w:t>☐</w:t>
                </w:r>
              </w:sdtContent>
            </w:sdt>
            <w:r w:rsidR="00C94C60" w:rsidRPr="004A3049">
              <w:rPr>
                <w:rFonts w:ascii="Times New Roman" w:hAnsi="Times New Roman" w:cs="Times New Roman"/>
                <w:bCs/>
                <w:iCs/>
                <w:color w:val="000000" w:themeColor="text1"/>
                <w:sz w:val="24"/>
                <w:szCs w:val="24"/>
              </w:rPr>
              <w:t xml:space="preserve"> Ne </w:t>
            </w:r>
          </w:p>
          <w:p w14:paraId="083E3101" w14:textId="4A6B66B7" w:rsidR="00221C79" w:rsidRPr="004A3049" w:rsidRDefault="00221C79" w:rsidP="00221C79">
            <w:pPr>
              <w:spacing w:after="0" w:line="240" w:lineRule="auto"/>
              <w:jc w:val="both"/>
              <w:rPr>
                <w:rFonts w:ascii="Times New Roman" w:hAnsi="Times New Roman" w:cs="Times New Roman"/>
                <w:color w:val="000000" w:themeColor="text1"/>
                <w:sz w:val="24"/>
                <w:szCs w:val="24"/>
              </w:rPr>
            </w:pPr>
            <w:r w:rsidRPr="00221C79">
              <w:rPr>
                <w:rFonts w:ascii="Times New Roman" w:hAnsi="Times New Roman" w:cs="Times New Roman"/>
                <w:color w:val="000000" w:themeColor="text1"/>
                <w:sz w:val="24"/>
                <w:szCs w:val="24"/>
              </w:rPr>
              <w:t>Ekonominio naudingumo balai skiriam</w:t>
            </w:r>
            <w:r>
              <w:rPr>
                <w:rFonts w:ascii="Times New Roman" w:hAnsi="Times New Roman" w:cs="Times New Roman"/>
                <w:color w:val="000000" w:themeColor="text1"/>
                <w:sz w:val="24"/>
                <w:szCs w:val="24"/>
              </w:rPr>
              <w:t>i</w:t>
            </w:r>
            <w:r w:rsidRPr="00221C79">
              <w:rPr>
                <w:rFonts w:ascii="Times New Roman" w:hAnsi="Times New Roman" w:cs="Times New Roman"/>
                <w:color w:val="000000" w:themeColor="text1"/>
                <w:sz w:val="24"/>
                <w:szCs w:val="24"/>
              </w:rPr>
              <w:t xml:space="preserve"> tik pateikus atitiktį įrodančius dokumentus</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7B550EF3" w:rsidR="00A701AE" w:rsidRPr="00DD6BB4" w:rsidRDefault="00084781" w:rsidP="0012047A">
      <w:pPr>
        <w:pStyle w:val="Heading1"/>
        <w:spacing w:before="0" w:after="0" w:line="240" w:lineRule="auto"/>
        <w:rPr>
          <w:b/>
          <w:bCs/>
          <w:color w:val="00B0F0"/>
          <w:sz w:val="24"/>
        </w:rPr>
      </w:pPr>
      <w:r>
        <w:rPr>
          <w:b/>
          <w:bCs/>
          <w:color w:val="00B0F0"/>
          <w:sz w:val="24"/>
        </w:rPr>
        <w:t>5</w:t>
      </w:r>
      <w:r w:rsidR="00A701AE" w:rsidRPr="00DD6BB4">
        <w:rPr>
          <w:b/>
          <w:bCs/>
          <w:color w:val="00B0F0"/>
          <w:sz w:val="24"/>
        </w:rPr>
        <w:t>.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00764ACE">
        <w:rPr>
          <w:rFonts w:ascii="Times New Roman" w:hAnsi="Times New Roman" w:cs="Times New Roman"/>
          <w:color w:val="000000" w:themeColor="text1"/>
          <w:sz w:val="24"/>
          <w:szCs w:val="24"/>
        </w:rPr>
        <w:t>p</w:t>
      </w:r>
      <w:r w:rsidR="00651C9F" w:rsidRPr="00764ACE">
        <w:rPr>
          <w:rFonts w:ascii="Times New Roman" w:hAnsi="Times New Roman" w:cs="Times New Roman"/>
          <w:color w:val="000000" w:themeColor="text1"/>
          <w:sz w:val="24"/>
          <w:szCs w:val="24"/>
        </w:rPr>
        <w:t xml:space="preserve">asiūlymų 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p w14:paraId="0571F660" w14:textId="77777777" w:rsidR="00F52C28" w:rsidRDefault="00F52C28"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p w14:paraId="6ACC43B2" w14:textId="3FE0A76F" w:rsidR="00F52C28" w:rsidRDefault="00F52C28"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PRIDEDAMA. </w:t>
      </w:r>
      <w:r w:rsidR="004501DA">
        <w:rPr>
          <w:rFonts w:ascii="Times New Roman" w:hAnsi="Times New Roman" w:cs="Times New Roman"/>
          <w:sz w:val="24"/>
          <w:szCs w:val="24"/>
        </w:rPr>
        <w:t>Pasiūlymo priedas „</w:t>
      </w:r>
      <w:r>
        <w:rPr>
          <w:rFonts w:ascii="Times New Roman" w:hAnsi="Times New Roman" w:cs="Times New Roman"/>
          <w:sz w:val="24"/>
          <w:szCs w:val="24"/>
        </w:rPr>
        <w:t>Pasiūlymo įkainiai</w:t>
      </w:r>
      <w:r w:rsidR="004501DA">
        <w:rPr>
          <w:rFonts w:ascii="Times New Roman" w:hAnsi="Times New Roman" w:cs="Times New Roman"/>
          <w:sz w:val="24"/>
          <w:szCs w:val="24"/>
        </w:rPr>
        <w:t>“.</w:t>
      </w:r>
    </w:p>
    <w:p w14:paraId="7D6AE40C" w14:textId="77777777" w:rsidR="00F52C28" w:rsidRDefault="00F52C28"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p w14:paraId="1E6244C9" w14:textId="77777777" w:rsidR="00F52C28" w:rsidRPr="00DD6BB4" w:rsidRDefault="00F52C28"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AD2B3" w14:textId="77777777" w:rsidR="00323D87" w:rsidRDefault="00323D87" w:rsidP="00222B8B">
      <w:pPr>
        <w:spacing w:after="0" w:line="240" w:lineRule="auto"/>
      </w:pPr>
      <w:r>
        <w:separator/>
      </w:r>
    </w:p>
  </w:endnote>
  <w:endnote w:type="continuationSeparator" w:id="0">
    <w:p w14:paraId="3E135664" w14:textId="77777777" w:rsidR="00323D87" w:rsidRDefault="00323D87" w:rsidP="00222B8B">
      <w:pPr>
        <w:spacing w:after="0" w:line="240" w:lineRule="auto"/>
      </w:pPr>
      <w:r>
        <w:continuationSeparator/>
      </w:r>
    </w:p>
  </w:endnote>
  <w:endnote w:type="continuationNotice" w:id="1">
    <w:p w14:paraId="450D96DE" w14:textId="77777777" w:rsidR="00323D87" w:rsidRDefault="00323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3C29A" w14:textId="77777777" w:rsidR="00323D87" w:rsidRDefault="00323D87" w:rsidP="00222B8B">
      <w:pPr>
        <w:spacing w:after="0" w:line="240" w:lineRule="auto"/>
      </w:pPr>
      <w:r>
        <w:separator/>
      </w:r>
    </w:p>
  </w:footnote>
  <w:footnote w:type="continuationSeparator" w:id="0">
    <w:p w14:paraId="1F5677A1" w14:textId="77777777" w:rsidR="00323D87" w:rsidRDefault="00323D87" w:rsidP="00222B8B">
      <w:pPr>
        <w:spacing w:after="0" w:line="240" w:lineRule="auto"/>
      </w:pPr>
      <w:r>
        <w:continuationSeparator/>
      </w:r>
    </w:p>
  </w:footnote>
  <w:footnote w:type="continuationNotice" w:id="1">
    <w:p w14:paraId="29C25E79" w14:textId="77777777" w:rsidR="00323D87" w:rsidRDefault="00323D87">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09C2C588"/>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710DB"/>
    <w:rsid w:val="000734A1"/>
    <w:rsid w:val="000762A2"/>
    <w:rsid w:val="00084781"/>
    <w:rsid w:val="000951E5"/>
    <w:rsid w:val="000A4B27"/>
    <w:rsid w:val="000B39CC"/>
    <w:rsid w:val="000D16DF"/>
    <w:rsid w:val="000F164B"/>
    <w:rsid w:val="000F2AF7"/>
    <w:rsid w:val="00104278"/>
    <w:rsid w:val="001067F4"/>
    <w:rsid w:val="001102EF"/>
    <w:rsid w:val="0012047A"/>
    <w:rsid w:val="00125D26"/>
    <w:rsid w:val="00136CD4"/>
    <w:rsid w:val="00141175"/>
    <w:rsid w:val="00141FCF"/>
    <w:rsid w:val="00143079"/>
    <w:rsid w:val="00152887"/>
    <w:rsid w:val="00194E7C"/>
    <w:rsid w:val="001D1EFA"/>
    <w:rsid w:val="001E12DF"/>
    <w:rsid w:val="001E2521"/>
    <w:rsid w:val="001E31AE"/>
    <w:rsid w:val="001E69F3"/>
    <w:rsid w:val="0020524C"/>
    <w:rsid w:val="002149C9"/>
    <w:rsid w:val="0021710D"/>
    <w:rsid w:val="002177AC"/>
    <w:rsid w:val="00220896"/>
    <w:rsid w:val="00221C79"/>
    <w:rsid w:val="00222B8B"/>
    <w:rsid w:val="00235A32"/>
    <w:rsid w:val="00237299"/>
    <w:rsid w:val="00237491"/>
    <w:rsid w:val="00275650"/>
    <w:rsid w:val="00277560"/>
    <w:rsid w:val="00280DF6"/>
    <w:rsid w:val="002838AE"/>
    <w:rsid w:val="0028760F"/>
    <w:rsid w:val="002B515F"/>
    <w:rsid w:val="002C0E2B"/>
    <w:rsid w:val="002C186B"/>
    <w:rsid w:val="002E64D0"/>
    <w:rsid w:val="002F3D23"/>
    <w:rsid w:val="002F5414"/>
    <w:rsid w:val="0030068D"/>
    <w:rsid w:val="00305CFB"/>
    <w:rsid w:val="0031723D"/>
    <w:rsid w:val="00323D87"/>
    <w:rsid w:val="00332F59"/>
    <w:rsid w:val="00336EB1"/>
    <w:rsid w:val="00337475"/>
    <w:rsid w:val="00341076"/>
    <w:rsid w:val="00356749"/>
    <w:rsid w:val="003612E4"/>
    <w:rsid w:val="003631E3"/>
    <w:rsid w:val="003654B6"/>
    <w:rsid w:val="00370F4F"/>
    <w:rsid w:val="00373250"/>
    <w:rsid w:val="00373F87"/>
    <w:rsid w:val="00374945"/>
    <w:rsid w:val="00377ED9"/>
    <w:rsid w:val="003A1950"/>
    <w:rsid w:val="003C050E"/>
    <w:rsid w:val="003D26D6"/>
    <w:rsid w:val="003D5194"/>
    <w:rsid w:val="003E0E98"/>
    <w:rsid w:val="003F30E7"/>
    <w:rsid w:val="00416D4C"/>
    <w:rsid w:val="00433ECE"/>
    <w:rsid w:val="00443F3D"/>
    <w:rsid w:val="00446368"/>
    <w:rsid w:val="004501DA"/>
    <w:rsid w:val="00477343"/>
    <w:rsid w:val="0048058B"/>
    <w:rsid w:val="004814FC"/>
    <w:rsid w:val="00482E11"/>
    <w:rsid w:val="00483C8C"/>
    <w:rsid w:val="0049790C"/>
    <w:rsid w:val="00497F82"/>
    <w:rsid w:val="004A2798"/>
    <w:rsid w:val="004A3049"/>
    <w:rsid w:val="004B0A6A"/>
    <w:rsid w:val="004C2F50"/>
    <w:rsid w:val="004C58B4"/>
    <w:rsid w:val="004C7A22"/>
    <w:rsid w:val="004D6775"/>
    <w:rsid w:val="004E087A"/>
    <w:rsid w:val="004E6E38"/>
    <w:rsid w:val="005014AE"/>
    <w:rsid w:val="00506A22"/>
    <w:rsid w:val="005226A4"/>
    <w:rsid w:val="0055002C"/>
    <w:rsid w:val="005510CE"/>
    <w:rsid w:val="005534B2"/>
    <w:rsid w:val="0056636C"/>
    <w:rsid w:val="00580A0E"/>
    <w:rsid w:val="005A1885"/>
    <w:rsid w:val="005A7DF1"/>
    <w:rsid w:val="005B28D0"/>
    <w:rsid w:val="005C18E0"/>
    <w:rsid w:val="005C4103"/>
    <w:rsid w:val="005D7073"/>
    <w:rsid w:val="005E089B"/>
    <w:rsid w:val="005E1620"/>
    <w:rsid w:val="005E6797"/>
    <w:rsid w:val="005E6B50"/>
    <w:rsid w:val="005F024D"/>
    <w:rsid w:val="005F0FF6"/>
    <w:rsid w:val="006126CB"/>
    <w:rsid w:val="0061753C"/>
    <w:rsid w:val="00624A9D"/>
    <w:rsid w:val="00643A8D"/>
    <w:rsid w:val="00644E66"/>
    <w:rsid w:val="00651C9F"/>
    <w:rsid w:val="006537D5"/>
    <w:rsid w:val="006901D0"/>
    <w:rsid w:val="00690D1B"/>
    <w:rsid w:val="006924CA"/>
    <w:rsid w:val="006959BE"/>
    <w:rsid w:val="006A0042"/>
    <w:rsid w:val="006D0817"/>
    <w:rsid w:val="006E3F3F"/>
    <w:rsid w:val="006F41A9"/>
    <w:rsid w:val="00700250"/>
    <w:rsid w:val="00707FAE"/>
    <w:rsid w:val="00710864"/>
    <w:rsid w:val="00710B2B"/>
    <w:rsid w:val="007133CA"/>
    <w:rsid w:val="00725A9B"/>
    <w:rsid w:val="00726592"/>
    <w:rsid w:val="00727C0E"/>
    <w:rsid w:val="0073034A"/>
    <w:rsid w:val="007356A1"/>
    <w:rsid w:val="007577CB"/>
    <w:rsid w:val="00764ACE"/>
    <w:rsid w:val="00775C21"/>
    <w:rsid w:val="00784DF0"/>
    <w:rsid w:val="00791452"/>
    <w:rsid w:val="0079624A"/>
    <w:rsid w:val="00797007"/>
    <w:rsid w:val="007A0AF7"/>
    <w:rsid w:val="007B042D"/>
    <w:rsid w:val="007B4CD2"/>
    <w:rsid w:val="007E0F30"/>
    <w:rsid w:val="0085711E"/>
    <w:rsid w:val="0086049A"/>
    <w:rsid w:val="00883A7C"/>
    <w:rsid w:val="00887D86"/>
    <w:rsid w:val="008A2BAB"/>
    <w:rsid w:val="008A6B32"/>
    <w:rsid w:val="008B26B6"/>
    <w:rsid w:val="008C67BC"/>
    <w:rsid w:val="008D0634"/>
    <w:rsid w:val="008D42C8"/>
    <w:rsid w:val="008D65CF"/>
    <w:rsid w:val="008E0878"/>
    <w:rsid w:val="008F3A22"/>
    <w:rsid w:val="008F41F5"/>
    <w:rsid w:val="0090154E"/>
    <w:rsid w:val="0090288A"/>
    <w:rsid w:val="00904197"/>
    <w:rsid w:val="00904232"/>
    <w:rsid w:val="00904784"/>
    <w:rsid w:val="009066EE"/>
    <w:rsid w:val="00924372"/>
    <w:rsid w:val="0092659E"/>
    <w:rsid w:val="009312C8"/>
    <w:rsid w:val="00946A55"/>
    <w:rsid w:val="009625A4"/>
    <w:rsid w:val="00966633"/>
    <w:rsid w:val="00974813"/>
    <w:rsid w:val="00985BD0"/>
    <w:rsid w:val="00985F69"/>
    <w:rsid w:val="009968EB"/>
    <w:rsid w:val="009A6CE4"/>
    <w:rsid w:val="009D738A"/>
    <w:rsid w:val="009E3B97"/>
    <w:rsid w:val="009E4F27"/>
    <w:rsid w:val="00A00CB1"/>
    <w:rsid w:val="00A02753"/>
    <w:rsid w:val="00A13377"/>
    <w:rsid w:val="00A14A54"/>
    <w:rsid w:val="00A22AAE"/>
    <w:rsid w:val="00A2551D"/>
    <w:rsid w:val="00A36CC8"/>
    <w:rsid w:val="00A37DBF"/>
    <w:rsid w:val="00A51DCC"/>
    <w:rsid w:val="00A64258"/>
    <w:rsid w:val="00A65463"/>
    <w:rsid w:val="00A701AE"/>
    <w:rsid w:val="00A822F5"/>
    <w:rsid w:val="00AA72DA"/>
    <w:rsid w:val="00AB7139"/>
    <w:rsid w:val="00AD29B0"/>
    <w:rsid w:val="00AE1E2A"/>
    <w:rsid w:val="00AE6929"/>
    <w:rsid w:val="00AF253B"/>
    <w:rsid w:val="00AF37DA"/>
    <w:rsid w:val="00B36AD4"/>
    <w:rsid w:val="00B5321B"/>
    <w:rsid w:val="00B74421"/>
    <w:rsid w:val="00B74FFD"/>
    <w:rsid w:val="00B8287A"/>
    <w:rsid w:val="00B8343B"/>
    <w:rsid w:val="00B87081"/>
    <w:rsid w:val="00B92DB0"/>
    <w:rsid w:val="00B97217"/>
    <w:rsid w:val="00BA3371"/>
    <w:rsid w:val="00BA5D2D"/>
    <w:rsid w:val="00BC601F"/>
    <w:rsid w:val="00BD0AB4"/>
    <w:rsid w:val="00BE1CD7"/>
    <w:rsid w:val="00C15B76"/>
    <w:rsid w:val="00C17E59"/>
    <w:rsid w:val="00C272A1"/>
    <w:rsid w:val="00C37C8E"/>
    <w:rsid w:val="00C417B3"/>
    <w:rsid w:val="00C42470"/>
    <w:rsid w:val="00C51861"/>
    <w:rsid w:val="00C52692"/>
    <w:rsid w:val="00C7111C"/>
    <w:rsid w:val="00C71777"/>
    <w:rsid w:val="00C72EDF"/>
    <w:rsid w:val="00C7538D"/>
    <w:rsid w:val="00C863B5"/>
    <w:rsid w:val="00C92154"/>
    <w:rsid w:val="00C93373"/>
    <w:rsid w:val="00C94C60"/>
    <w:rsid w:val="00CB0BC3"/>
    <w:rsid w:val="00CB13DE"/>
    <w:rsid w:val="00CB2CFE"/>
    <w:rsid w:val="00CB4A0D"/>
    <w:rsid w:val="00CB6D1E"/>
    <w:rsid w:val="00CC27F5"/>
    <w:rsid w:val="00CC7397"/>
    <w:rsid w:val="00CE0D1F"/>
    <w:rsid w:val="00CE2E66"/>
    <w:rsid w:val="00CE6E65"/>
    <w:rsid w:val="00D04A4C"/>
    <w:rsid w:val="00D1111C"/>
    <w:rsid w:val="00D244C6"/>
    <w:rsid w:val="00D35A1D"/>
    <w:rsid w:val="00D35F20"/>
    <w:rsid w:val="00D436FA"/>
    <w:rsid w:val="00D46CD4"/>
    <w:rsid w:val="00D637A4"/>
    <w:rsid w:val="00D66ABC"/>
    <w:rsid w:val="00D72304"/>
    <w:rsid w:val="00D76712"/>
    <w:rsid w:val="00D83DAA"/>
    <w:rsid w:val="00D87C43"/>
    <w:rsid w:val="00D96A6D"/>
    <w:rsid w:val="00DC25EB"/>
    <w:rsid w:val="00DD6647"/>
    <w:rsid w:val="00DD6BB4"/>
    <w:rsid w:val="00DE4B83"/>
    <w:rsid w:val="00DF4F2F"/>
    <w:rsid w:val="00E3534D"/>
    <w:rsid w:val="00E37571"/>
    <w:rsid w:val="00E40595"/>
    <w:rsid w:val="00E47F75"/>
    <w:rsid w:val="00E52225"/>
    <w:rsid w:val="00E52725"/>
    <w:rsid w:val="00E54956"/>
    <w:rsid w:val="00E5744A"/>
    <w:rsid w:val="00E751B2"/>
    <w:rsid w:val="00E7525B"/>
    <w:rsid w:val="00E93EFD"/>
    <w:rsid w:val="00E95E77"/>
    <w:rsid w:val="00EA6D21"/>
    <w:rsid w:val="00EC065E"/>
    <w:rsid w:val="00F051B5"/>
    <w:rsid w:val="00F118A3"/>
    <w:rsid w:val="00F1319A"/>
    <w:rsid w:val="00F236A9"/>
    <w:rsid w:val="00F40C79"/>
    <w:rsid w:val="00F50A0E"/>
    <w:rsid w:val="00F52C28"/>
    <w:rsid w:val="00F74C27"/>
    <w:rsid w:val="00F82872"/>
    <w:rsid w:val="00F87BFB"/>
    <w:rsid w:val="00FB1500"/>
    <w:rsid w:val="00FB32AA"/>
    <w:rsid w:val="00FB35B1"/>
    <w:rsid w:val="00FB5A1D"/>
    <w:rsid w:val="00FE4B5C"/>
    <w:rsid w:val="00FE60A7"/>
    <w:rsid w:val="0120BCAA"/>
    <w:rsid w:val="0AB24F0D"/>
    <w:rsid w:val="0D0C0A7A"/>
    <w:rsid w:val="0DE518D4"/>
    <w:rsid w:val="16A0182F"/>
    <w:rsid w:val="1763848F"/>
    <w:rsid w:val="24572FD6"/>
    <w:rsid w:val="26B5D676"/>
    <w:rsid w:val="26DCDCB1"/>
    <w:rsid w:val="2A58F7D8"/>
    <w:rsid w:val="2AFA6288"/>
    <w:rsid w:val="2CA609BA"/>
    <w:rsid w:val="2ED9BB28"/>
    <w:rsid w:val="2F56AFA8"/>
    <w:rsid w:val="30E078AA"/>
    <w:rsid w:val="38252094"/>
    <w:rsid w:val="38FB03C6"/>
    <w:rsid w:val="39614263"/>
    <w:rsid w:val="3AA12040"/>
    <w:rsid w:val="3AADDD42"/>
    <w:rsid w:val="3C54EF2B"/>
    <w:rsid w:val="3E1FEEEF"/>
    <w:rsid w:val="3E987F40"/>
    <w:rsid w:val="418D1B61"/>
    <w:rsid w:val="41BE65F3"/>
    <w:rsid w:val="42B90D9A"/>
    <w:rsid w:val="42E9AD89"/>
    <w:rsid w:val="453E71DA"/>
    <w:rsid w:val="46BAA051"/>
    <w:rsid w:val="4C071363"/>
    <w:rsid w:val="4D5F9687"/>
    <w:rsid w:val="4E8316BC"/>
    <w:rsid w:val="531456AB"/>
    <w:rsid w:val="5895DB76"/>
    <w:rsid w:val="590632EF"/>
    <w:rsid w:val="5A3A784F"/>
    <w:rsid w:val="5B60A457"/>
    <w:rsid w:val="5E1D970C"/>
    <w:rsid w:val="5FD61280"/>
    <w:rsid w:val="620D8AB2"/>
    <w:rsid w:val="62240CB5"/>
    <w:rsid w:val="63066E58"/>
    <w:rsid w:val="68C32BC4"/>
    <w:rsid w:val="69B2FAC2"/>
    <w:rsid w:val="6A8D88D4"/>
    <w:rsid w:val="6C6B4E89"/>
    <w:rsid w:val="6CC6EAE1"/>
    <w:rsid w:val="6E2CC792"/>
    <w:rsid w:val="71A59041"/>
    <w:rsid w:val="7210F1D9"/>
    <w:rsid w:val="76007EC2"/>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3968</Words>
  <Characters>2262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2025-09-12T12:44:00Z</dcterms:created>
  <dcterms:modified xsi:type="dcterms:W3CDTF">2025-09-12T12:44:00Z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2025-09-12T12:44:17Z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9dee2c06-da5e-4f64-9d76-0119c2b32eee</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